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2517" w14:textId="77777777" w:rsidR="00913B3E" w:rsidRDefault="00913B3E" w:rsidP="00E506F6">
      <w:pPr>
        <w:pStyle w:val="Nincstrkz"/>
        <w:rPr>
          <w:noProof/>
        </w:rPr>
      </w:pPr>
    </w:p>
    <w:p w14:paraId="4AADCB35" w14:textId="77777777" w:rsidR="007A4E1E" w:rsidRDefault="007A4E1E" w:rsidP="00E506F6">
      <w:pPr>
        <w:pStyle w:val="Nincstrkz"/>
        <w:rPr>
          <w:noProof/>
        </w:rPr>
      </w:pPr>
    </w:p>
    <w:p w14:paraId="085980A8" w14:textId="77777777" w:rsidR="007A4E1E" w:rsidRDefault="007A4E1E" w:rsidP="00E506F6">
      <w:pPr>
        <w:pStyle w:val="Nincstrkz"/>
        <w:rPr>
          <w:noProof/>
        </w:rPr>
      </w:pPr>
    </w:p>
    <w:p w14:paraId="6CA95CAF" w14:textId="77777777" w:rsidR="007A4E1E" w:rsidRDefault="007A4E1E" w:rsidP="00E506F6">
      <w:pPr>
        <w:pStyle w:val="Nincstrkz"/>
        <w:rPr>
          <w:noProof/>
        </w:rPr>
      </w:pPr>
    </w:p>
    <w:p w14:paraId="3855937F" w14:textId="77777777" w:rsidR="007A4E1E" w:rsidRDefault="007A4E1E" w:rsidP="00E506F6">
      <w:pPr>
        <w:pStyle w:val="Nincstrkz"/>
        <w:rPr>
          <w:noProof/>
        </w:rPr>
      </w:pPr>
    </w:p>
    <w:p w14:paraId="46083498" w14:textId="77777777" w:rsidR="00661E11" w:rsidRPr="00E77A83" w:rsidRDefault="00661E11" w:rsidP="00E506F6">
      <w:pPr>
        <w:pStyle w:val="Nincstrkz"/>
        <w:rPr>
          <w:rFonts w:ascii="Times New Roman" w:hAnsi="Times New Roman" w:cs="Times New Roman"/>
          <w:color w:val="414141"/>
          <w:sz w:val="24"/>
          <w:szCs w:val="24"/>
        </w:rPr>
      </w:pPr>
    </w:p>
    <w:p w14:paraId="43D693AB" w14:textId="77777777" w:rsidR="006100D6" w:rsidRPr="00D15A89" w:rsidRDefault="002278A7" w:rsidP="00D15A89">
      <w:pPr>
        <w:pStyle w:val="Nincstrkz"/>
        <w:ind w:left="-567"/>
        <w:jc w:val="center"/>
        <w:rPr>
          <w:rFonts w:ascii="Times New Roman" w:hAnsi="Times New Roman" w:cs="Times New Roman"/>
          <w:b/>
          <w:bCs/>
          <w:color w:val="414141"/>
          <w:sz w:val="24"/>
          <w:szCs w:val="24"/>
        </w:rPr>
      </w:pPr>
      <w:r w:rsidRPr="00D15A89">
        <w:rPr>
          <w:rFonts w:ascii="Times New Roman" w:hAnsi="Times New Roman" w:cs="Times New Roman"/>
          <w:b/>
          <w:bCs/>
          <w:color w:val="414141"/>
          <w:sz w:val="24"/>
          <w:szCs w:val="24"/>
        </w:rPr>
        <w:t xml:space="preserve">A </w:t>
      </w:r>
      <w:r w:rsidR="00E77A83" w:rsidRPr="00D15A89">
        <w:rPr>
          <w:rFonts w:ascii="Times New Roman" w:hAnsi="Times New Roman" w:cs="Times New Roman"/>
          <w:b/>
          <w:bCs/>
          <w:color w:val="414141"/>
          <w:sz w:val="24"/>
          <w:szCs w:val="24"/>
        </w:rPr>
        <w:t xml:space="preserve">TALÁLKOZZUNK LEÁNYFALUN </w:t>
      </w:r>
      <w:r w:rsidR="00C35E07" w:rsidRPr="00D15A89">
        <w:rPr>
          <w:rFonts w:ascii="Times New Roman" w:hAnsi="Times New Roman" w:cs="Times New Roman"/>
          <w:b/>
          <w:bCs/>
          <w:color w:val="414141"/>
          <w:sz w:val="24"/>
          <w:szCs w:val="24"/>
        </w:rPr>
        <w:t>A HITEL MÚZEUM-GALÉRIA RENDEZÉSÉBEN</w:t>
      </w:r>
    </w:p>
    <w:p w14:paraId="19EBE8E8" w14:textId="77777777" w:rsidR="006100D6" w:rsidRPr="00D15A89" w:rsidRDefault="00D15A89" w:rsidP="00E77A83">
      <w:pPr>
        <w:pStyle w:val="Nincstrkz"/>
        <w:jc w:val="center"/>
        <w:rPr>
          <w:rFonts w:ascii="Times New Roman" w:hAnsi="Times New Roman" w:cs="Times New Roman"/>
          <w:b/>
          <w:bCs/>
          <w:i/>
          <w:iCs/>
          <w:color w:val="414141"/>
          <w:sz w:val="28"/>
          <w:szCs w:val="28"/>
        </w:rPr>
      </w:pPr>
      <w:r w:rsidRPr="00D15A89">
        <w:rPr>
          <w:rFonts w:ascii="Times New Roman" w:hAnsi="Times New Roman" w:cs="Times New Roman"/>
          <w:b/>
          <w:bCs/>
          <w:i/>
          <w:iCs/>
          <w:color w:val="414141"/>
          <w:sz w:val="28"/>
          <w:szCs w:val="28"/>
        </w:rPr>
        <w:t xml:space="preserve">2026 </w:t>
      </w:r>
      <w:r w:rsidR="00183DAD">
        <w:rPr>
          <w:rFonts w:ascii="Times New Roman" w:hAnsi="Times New Roman" w:cs="Times New Roman"/>
          <w:b/>
          <w:bCs/>
          <w:i/>
          <w:iCs/>
          <w:color w:val="414141"/>
          <w:sz w:val="28"/>
          <w:szCs w:val="28"/>
        </w:rPr>
        <w:t xml:space="preserve">OKTÓBER </w:t>
      </w:r>
      <w:r w:rsidRPr="00D15A89">
        <w:rPr>
          <w:rFonts w:ascii="Times New Roman" w:hAnsi="Times New Roman" w:cs="Times New Roman"/>
          <w:b/>
          <w:bCs/>
          <w:i/>
          <w:iCs/>
          <w:color w:val="414141"/>
          <w:sz w:val="28"/>
          <w:szCs w:val="28"/>
        </w:rPr>
        <w:t xml:space="preserve">9-ÉN </w:t>
      </w:r>
      <w:r w:rsidR="00183DAD">
        <w:rPr>
          <w:rFonts w:ascii="Times New Roman" w:hAnsi="Times New Roman" w:cs="Times New Roman"/>
          <w:b/>
          <w:bCs/>
          <w:i/>
          <w:iCs/>
          <w:color w:val="414141"/>
          <w:sz w:val="28"/>
          <w:szCs w:val="28"/>
        </w:rPr>
        <w:t>PÉNTEKEN</w:t>
      </w:r>
      <w:r w:rsidRPr="00D15A89">
        <w:rPr>
          <w:rFonts w:ascii="Times New Roman" w:hAnsi="Times New Roman" w:cs="Times New Roman"/>
          <w:b/>
          <w:bCs/>
          <w:i/>
          <w:iCs/>
          <w:color w:val="414141"/>
          <w:sz w:val="28"/>
          <w:szCs w:val="28"/>
        </w:rPr>
        <w:t xml:space="preserve"> DU. 17 ÓRAKOR</w:t>
      </w:r>
    </w:p>
    <w:p w14:paraId="0A52C156" w14:textId="77777777" w:rsidR="00B853A6" w:rsidRDefault="00B853A6" w:rsidP="00E77A83">
      <w:pPr>
        <w:pStyle w:val="Nincstrkz"/>
        <w:jc w:val="center"/>
        <w:rPr>
          <w:rFonts w:ascii="Times New Roman" w:hAnsi="Times New Roman" w:cs="Times New Roman"/>
          <w:b/>
          <w:color w:val="EE0000"/>
          <w:sz w:val="24"/>
          <w:szCs w:val="24"/>
        </w:rPr>
      </w:pPr>
    </w:p>
    <w:p w14:paraId="23CFA46F" w14:textId="77777777" w:rsidR="00BD665A" w:rsidRDefault="00E61A11" w:rsidP="00E61A11">
      <w:pPr>
        <w:pStyle w:val="Nincstrkz"/>
        <w:ind w:left="-851" w:right="-993"/>
        <w:jc w:val="center"/>
        <w:rPr>
          <w:rFonts w:ascii="Times New Roman" w:hAnsi="Times New Roman" w:cs="Times New Roman"/>
          <w:b/>
          <w:bCs/>
          <w:color w:val="EE0000"/>
          <w:sz w:val="36"/>
          <w:szCs w:val="36"/>
        </w:rPr>
      </w:pPr>
      <w:r w:rsidRPr="00E61A11">
        <w:rPr>
          <w:rFonts w:ascii="Times New Roman" w:hAnsi="Times New Roman" w:cs="Times New Roman"/>
          <w:b/>
          <w:bCs/>
          <w:color w:val="EE0000"/>
          <w:sz w:val="28"/>
          <w:szCs w:val="28"/>
        </w:rPr>
        <w:t xml:space="preserve">SZÁSZ ISTVÁN TAS ELŐADÁSSOROZATÁNAK OKTÓBERI </w:t>
      </w:r>
      <w:r>
        <w:rPr>
          <w:rFonts w:ascii="Times New Roman" w:hAnsi="Times New Roman" w:cs="Times New Roman"/>
          <w:b/>
          <w:bCs/>
          <w:color w:val="EE0000"/>
          <w:sz w:val="28"/>
          <w:szCs w:val="28"/>
        </w:rPr>
        <w:t xml:space="preserve"> A</w:t>
      </w:r>
      <w:r w:rsidRPr="00E61A11">
        <w:rPr>
          <w:rFonts w:ascii="Times New Roman" w:hAnsi="Times New Roman" w:cs="Times New Roman"/>
          <w:b/>
          <w:bCs/>
          <w:color w:val="EE0000"/>
          <w:sz w:val="28"/>
          <w:szCs w:val="28"/>
        </w:rPr>
        <w:t>LKALMÁN</w:t>
      </w:r>
      <w:r w:rsidRPr="00E61A11">
        <w:rPr>
          <w:rFonts w:ascii="Times New Roman" w:hAnsi="Times New Roman" w:cs="Times New Roman"/>
          <w:b/>
          <w:bCs/>
          <w:color w:val="EE0000"/>
          <w:sz w:val="28"/>
          <w:szCs w:val="28"/>
        </w:rPr>
        <w:br/>
      </w:r>
      <w:r w:rsidRPr="00E61A11">
        <w:rPr>
          <w:rFonts w:ascii="Times New Roman" w:hAnsi="Times New Roman" w:cs="Times New Roman"/>
          <w:b/>
          <w:bCs/>
          <w:color w:val="EE0000"/>
          <w:sz w:val="28"/>
          <w:szCs w:val="28"/>
        </w:rPr>
        <w:br/>
      </w:r>
      <w:r w:rsidRPr="00BD665A">
        <w:rPr>
          <w:rFonts w:ascii="Times New Roman" w:hAnsi="Times New Roman" w:cs="Times New Roman"/>
          <w:b/>
          <w:bCs/>
          <w:color w:val="EE0000"/>
          <w:sz w:val="36"/>
          <w:szCs w:val="36"/>
        </w:rPr>
        <w:t xml:space="preserve">1956 ERDÉLYBEN A KUTATÓK FELJEGYZÉSEI </w:t>
      </w:r>
    </w:p>
    <w:p w14:paraId="6FE405E5" w14:textId="77777777" w:rsidR="00C35E07" w:rsidRPr="00BD665A" w:rsidRDefault="00E61A11" w:rsidP="00E61A11">
      <w:pPr>
        <w:pStyle w:val="Nincstrkz"/>
        <w:ind w:left="-851" w:right="-993"/>
        <w:jc w:val="center"/>
        <w:rPr>
          <w:rFonts w:ascii="Times New Roman" w:hAnsi="Times New Roman" w:cs="Times New Roman"/>
          <w:b/>
          <w:color w:val="EE0000"/>
          <w:sz w:val="36"/>
          <w:szCs w:val="36"/>
        </w:rPr>
      </w:pPr>
      <w:r w:rsidRPr="00BD665A">
        <w:rPr>
          <w:rFonts w:ascii="Times New Roman" w:hAnsi="Times New Roman" w:cs="Times New Roman"/>
          <w:b/>
          <w:bCs/>
          <w:color w:val="EE0000"/>
          <w:sz w:val="36"/>
          <w:szCs w:val="36"/>
        </w:rPr>
        <w:t>ÉS SAJÁT EMLÉKEK NYOMÁN</w:t>
      </w:r>
    </w:p>
    <w:p w14:paraId="19C31EA6" w14:textId="77777777" w:rsidR="00D15A89" w:rsidRDefault="00D15A89" w:rsidP="00641331">
      <w:pPr>
        <w:pStyle w:val="Nincstrkz"/>
        <w:ind w:left="-426"/>
        <w:jc w:val="center"/>
        <w:rPr>
          <w:rFonts w:ascii="Times New Roman" w:hAnsi="Times New Roman" w:cs="Times New Roman"/>
          <w:b/>
          <w:color w:val="EE0000"/>
          <w:sz w:val="28"/>
          <w:szCs w:val="28"/>
        </w:rPr>
      </w:pPr>
    </w:p>
    <w:p w14:paraId="6D7B94E7" w14:textId="77777777" w:rsidR="00D15A89" w:rsidRDefault="00D15A89" w:rsidP="00D15A89">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 xml:space="preserve">SZÍNHELY: </w:t>
      </w:r>
      <w:r w:rsidRPr="00E77A83">
        <w:rPr>
          <w:rFonts w:ascii="Times New Roman" w:hAnsi="Times New Roman" w:cs="Times New Roman"/>
          <w:b/>
          <w:bCs/>
          <w:color w:val="414141"/>
          <w:sz w:val="24"/>
          <w:szCs w:val="24"/>
        </w:rPr>
        <w:t>LEÁNYFALU</w:t>
      </w:r>
      <w:r>
        <w:rPr>
          <w:rFonts w:ascii="Times New Roman" w:hAnsi="Times New Roman" w:cs="Times New Roman"/>
          <w:b/>
          <w:bCs/>
          <w:color w:val="414141"/>
          <w:sz w:val="24"/>
          <w:szCs w:val="24"/>
        </w:rPr>
        <w:t xml:space="preserve">, </w:t>
      </w:r>
      <w:r w:rsidRPr="00E77A83">
        <w:rPr>
          <w:rFonts w:ascii="Times New Roman" w:hAnsi="Times New Roman" w:cs="Times New Roman"/>
          <w:b/>
          <w:bCs/>
          <w:color w:val="414141"/>
          <w:sz w:val="24"/>
          <w:szCs w:val="24"/>
        </w:rPr>
        <w:t xml:space="preserve"> MÓRICZ ZSIGMOND U. (11-ES FŐÚT) 12</w:t>
      </w:r>
      <w:r>
        <w:rPr>
          <w:rFonts w:ascii="Times New Roman" w:hAnsi="Times New Roman" w:cs="Times New Roman"/>
          <w:b/>
          <w:bCs/>
          <w:color w:val="414141"/>
          <w:sz w:val="24"/>
          <w:szCs w:val="24"/>
        </w:rPr>
        <w:t>2</w:t>
      </w:r>
      <w:r w:rsidRPr="00E77A83">
        <w:rPr>
          <w:rFonts w:ascii="Times New Roman" w:hAnsi="Times New Roman" w:cs="Times New Roman"/>
          <w:b/>
          <w:bCs/>
          <w:color w:val="414141"/>
          <w:sz w:val="24"/>
          <w:szCs w:val="24"/>
        </w:rPr>
        <w:t xml:space="preserve"> SZ.</w:t>
      </w:r>
    </w:p>
    <w:p w14:paraId="390C5083" w14:textId="72915184" w:rsidR="00D15A89" w:rsidRDefault="00613D3A" w:rsidP="00D15A89">
      <w:pPr>
        <w:pStyle w:val="Nincstrkz"/>
        <w:jc w:val="center"/>
        <w:rPr>
          <w:rFonts w:ascii="Times New Roman" w:hAnsi="Times New Roman" w:cs="Times New Roman"/>
          <w:b/>
          <w:bCs/>
          <w:color w:val="414141"/>
          <w:sz w:val="24"/>
          <w:szCs w:val="24"/>
        </w:rPr>
      </w:pPr>
      <w:r w:rsidRPr="00E77A83">
        <w:rPr>
          <w:rFonts w:ascii="Times New Roman" w:hAnsi="Times New Roman" w:cs="Times New Roman"/>
          <w:noProof/>
          <w:color w:val="414141"/>
          <w:sz w:val="24"/>
          <w:szCs w:val="24"/>
        </w:rPr>
        <mc:AlternateContent>
          <mc:Choice Requires="wps">
            <w:drawing>
              <wp:anchor distT="0" distB="0" distL="114300" distR="114300" simplePos="0" relativeHeight="251659264" behindDoc="0" locked="0" layoutInCell="1" allowOverlap="1" wp14:anchorId="32A7A7E9" wp14:editId="608B0EB4">
                <wp:simplePos x="0" y="0"/>
                <wp:positionH relativeFrom="column">
                  <wp:posOffset>3577590</wp:posOffset>
                </wp:positionH>
                <wp:positionV relativeFrom="paragraph">
                  <wp:posOffset>62230</wp:posOffset>
                </wp:positionV>
                <wp:extent cx="1922145" cy="2473325"/>
                <wp:effectExtent l="0" t="0" r="20955" b="22225"/>
                <wp:wrapNone/>
                <wp:docPr id="1158224397" name="Szövegdoboz 4"/>
                <wp:cNvGraphicFramePr/>
                <a:graphic xmlns:a="http://schemas.openxmlformats.org/drawingml/2006/main">
                  <a:graphicData uri="http://schemas.microsoft.com/office/word/2010/wordprocessingShape">
                    <wps:wsp>
                      <wps:cNvSpPr txBox="1"/>
                      <wps:spPr>
                        <a:xfrm>
                          <a:off x="0" y="0"/>
                          <a:ext cx="1922145" cy="2473325"/>
                        </a:xfrm>
                        <a:prstGeom prst="rect">
                          <a:avLst/>
                        </a:prstGeom>
                        <a:solidFill>
                          <a:schemeClr val="lt1"/>
                        </a:solidFill>
                        <a:ln w="6350">
                          <a:solidFill>
                            <a:prstClr val="black"/>
                          </a:solidFill>
                        </a:ln>
                      </wps:spPr>
                      <wps:txbx>
                        <w:txbxContent>
                          <w:p w14:paraId="1B48AAF3" w14:textId="77777777" w:rsidR="00E16034" w:rsidRDefault="00E07718" w:rsidP="007E1121">
                            <w:pPr>
                              <w:jc w:val="center"/>
                              <w:rPr>
                                <w:noProof/>
                              </w:rPr>
                            </w:pPr>
                            <w:r>
                              <w:rPr>
                                <w:noProof/>
                              </w:rPr>
                              <w:drawing>
                                <wp:inline distT="0" distB="0" distL="0" distR="0" wp14:anchorId="047C11A1" wp14:editId="26BCF8E0">
                                  <wp:extent cx="1819110" cy="2425700"/>
                                  <wp:effectExtent l="0" t="0" r="0" b="0"/>
                                  <wp:docPr id="777475240"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5535" cy="2434267"/>
                                          </a:xfrm>
                                          <a:prstGeom prst="rect">
                                            <a:avLst/>
                                          </a:prstGeom>
                                          <a:noFill/>
                                          <a:ln>
                                            <a:noFill/>
                                          </a:ln>
                                        </pic:spPr>
                                      </pic:pic>
                                    </a:graphicData>
                                  </a:graphic>
                                </wp:inline>
                              </w:drawing>
                            </w:r>
                          </w:p>
                          <w:p w14:paraId="4DD2E812" w14:textId="77777777" w:rsidR="00F30CBE" w:rsidRDefault="00F30CBE" w:rsidP="00F30CBE">
                            <w:pPr>
                              <w:jc w:val="right"/>
                              <w:rPr>
                                <w:noProof/>
                              </w:rPr>
                            </w:pPr>
                          </w:p>
                          <w:p w14:paraId="2F1DD26E" w14:textId="77777777" w:rsidR="00E77A83" w:rsidRDefault="00E77A83" w:rsidP="00F30CBE">
                            <w:pPr>
                              <w:jc w:val="right"/>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A7A7E9" id="_x0000_t202" coordsize="21600,21600" o:spt="202" path="m,l,21600r21600,l21600,xe">
                <v:stroke joinstyle="miter"/>
                <v:path gradientshapeok="t" o:connecttype="rect"/>
              </v:shapetype>
              <v:shape id="Szövegdoboz 4" o:spid="_x0000_s1026" type="#_x0000_t202" style="position:absolute;left:0;text-align:left;margin-left:281.7pt;margin-top:4.9pt;width:151.35pt;height:19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" fillcolor="white [3201]" strokeweight=".5pt">
                <v:textbox>
                  <w:txbxContent>
                    <w:p w14:paraId="1B48AAF3" w14:textId="77777777" w:rsidR="00E16034" w:rsidRDefault="00E07718" w:rsidP="007E1121">
                      <w:pPr>
                        <w:jc w:val="center"/>
                        <w:rPr>
                          <w:noProof/>
                        </w:rPr>
                      </w:pPr>
                      <w:r>
                        <w:rPr>
                          <w:noProof/>
                        </w:rPr>
                        <w:drawing>
                          <wp:inline distT="0" distB="0" distL="0" distR="0" wp14:anchorId="047C11A1" wp14:editId="26BCF8E0">
                            <wp:extent cx="1819110" cy="2425700"/>
                            <wp:effectExtent l="0" t="0" r="0" b="0"/>
                            <wp:docPr id="777475240"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5535" cy="2434267"/>
                                    </a:xfrm>
                                    <a:prstGeom prst="rect">
                                      <a:avLst/>
                                    </a:prstGeom>
                                    <a:noFill/>
                                    <a:ln>
                                      <a:noFill/>
                                    </a:ln>
                                  </pic:spPr>
                                </pic:pic>
                              </a:graphicData>
                            </a:graphic>
                          </wp:inline>
                        </w:drawing>
                      </w:r>
                    </w:p>
                    <w:p w14:paraId="4DD2E812" w14:textId="77777777" w:rsidR="00F30CBE" w:rsidRDefault="00F30CBE" w:rsidP="00F30CBE">
                      <w:pPr>
                        <w:jc w:val="right"/>
                        <w:rPr>
                          <w:noProof/>
                        </w:rPr>
                      </w:pPr>
                    </w:p>
                    <w:p w14:paraId="2F1DD26E" w14:textId="77777777" w:rsidR="00E77A83" w:rsidRDefault="00E77A83" w:rsidP="00F30CBE">
                      <w:pPr>
                        <w:jc w:val="right"/>
                      </w:pPr>
                    </w:p>
                  </w:txbxContent>
                </v:textbox>
              </v:shape>
            </w:pict>
          </mc:Fallback>
        </mc:AlternateContent>
      </w:r>
      <w:r>
        <w:rPr>
          <w:rFonts w:ascii="Times New Roman" w:hAnsi="Times New Roman" w:cs="Times New Roman"/>
          <w:b/>
          <w:bCs/>
          <w:noProof/>
          <w:color w:val="414141"/>
          <w:sz w:val="24"/>
          <w:szCs w:val="24"/>
        </w:rPr>
        <mc:AlternateContent>
          <mc:Choice Requires="wps">
            <w:drawing>
              <wp:anchor distT="0" distB="0" distL="114300" distR="114300" simplePos="0" relativeHeight="251660288" behindDoc="0" locked="0" layoutInCell="1" allowOverlap="1" wp14:anchorId="3739BCD3" wp14:editId="7B793428">
                <wp:simplePos x="0" y="0"/>
                <wp:positionH relativeFrom="column">
                  <wp:posOffset>157480</wp:posOffset>
                </wp:positionH>
                <wp:positionV relativeFrom="paragraph">
                  <wp:posOffset>62230</wp:posOffset>
                </wp:positionV>
                <wp:extent cx="2009775" cy="2473325"/>
                <wp:effectExtent l="0" t="0" r="28575" b="22225"/>
                <wp:wrapNone/>
                <wp:docPr id="510968356" name="Szövegdoboz 6"/>
                <wp:cNvGraphicFramePr/>
                <a:graphic xmlns:a="http://schemas.openxmlformats.org/drawingml/2006/main">
                  <a:graphicData uri="http://schemas.microsoft.com/office/word/2010/wordprocessingShape">
                    <wps:wsp>
                      <wps:cNvSpPr txBox="1"/>
                      <wps:spPr>
                        <a:xfrm>
                          <a:off x="0" y="0"/>
                          <a:ext cx="2009775" cy="2473325"/>
                        </a:xfrm>
                        <a:prstGeom prst="rect">
                          <a:avLst/>
                        </a:prstGeom>
                        <a:solidFill>
                          <a:schemeClr val="lt1"/>
                        </a:solidFill>
                        <a:ln w="6350">
                          <a:solidFill>
                            <a:prstClr val="black"/>
                          </a:solidFill>
                        </a:ln>
                      </wps:spPr>
                      <wps:txbx>
                        <w:txbxContent>
                          <w:p w14:paraId="004428E2" w14:textId="77777777" w:rsidR="00046FC6" w:rsidRDefault="00BD665A">
                            <w:r>
                              <w:rPr>
                                <w:noProof/>
                              </w:rPr>
                              <w:drawing>
                                <wp:inline distT="0" distB="0" distL="0" distR="0" wp14:anchorId="3AA4635F" wp14:editId="4F84FD9D">
                                  <wp:extent cx="1819275" cy="2425700"/>
                                  <wp:effectExtent l="0" t="0" r="9525" b="0"/>
                                  <wp:docPr id="1094072606" name="Kép 3" descr="MINDEN, AMI MAGYAR - Az 1956-os forradalom erdélyi áldozatai emlékére állított csíkszeredai Gloria Victis emlékm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DEN, AMI MAGYAR - Az 1956-os forradalom erdélyi áldozatai emlékére állított csíkszeredai Gloria Victis emlékm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9275" cy="2425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9BCD3" id="Szövegdoboz 6" o:spid="_x0000_s1027" type="#_x0000_t202" style="position:absolute;left:0;text-align:left;margin-left:12.4pt;margin-top:4.9pt;width:158.25pt;height:19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" fillcolor="white [3201]" strokeweight=".5pt">
                <v:textbox>
                  <w:txbxContent>
                    <w:p w14:paraId="004428E2" w14:textId="77777777" w:rsidR="00046FC6" w:rsidRDefault="00BD665A">
                      <w:r>
                        <w:rPr>
                          <w:noProof/>
                        </w:rPr>
                        <w:drawing>
                          <wp:inline distT="0" distB="0" distL="0" distR="0" wp14:anchorId="3AA4635F" wp14:editId="4F84FD9D">
                            <wp:extent cx="1819275" cy="2425700"/>
                            <wp:effectExtent l="0" t="0" r="9525" b="0"/>
                            <wp:docPr id="1094072606" name="Kép 3" descr="MINDEN, AMI MAGYAR - Az 1956-os forradalom erdélyi áldozatai emlékére állított csíkszeredai Gloria Victis emlékm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DEN, AMI MAGYAR - Az 1956-os forradalom erdélyi áldozatai emlékére állított csíkszeredai Gloria Victis emlékm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9275" cy="2425700"/>
                                    </a:xfrm>
                                    <a:prstGeom prst="rect">
                                      <a:avLst/>
                                    </a:prstGeom>
                                    <a:noFill/>
                                    <a:ln>
                                      <a:noFill/>
                                    </a:ln>
                                  </pic:spPr>
                                </pic:pic>
                              </a:graphicData>
                            </a:graphic>
                          </wp:inline>
                        </w:drawing>
                      </w:r>
                    </w:p>
                  </w:txbxContent>
                </v:textbox>
              </v:shape>
            </w:pict>
          </mc:Fallback>
        </mc:AlternateContent>
      </w:r>
    </w:p>
    <w:p w14:paraId="28798F54" w14:textId="77777777" w:rsidR="006100D6" w:rsidRDefault="00BD665A" w:rsidP="006100D6">
      <w:pPr>
        <w:pStyle w:val="Nincstrkz"/>
        <w:jc w:val="center"/>
        <w:rPr>
          <w:rFonts w:ascii="Times New Roman" w:hAnsi="Times New Roman" w:cs="Times New Roman"/>
          <w:b/>
          <w:bCs/>
          <w:color w:val="2F5496" w:themeColor="accent5" w:themeShade="BF"/>
          <w:sz w:val="24"/>
          <w:szCs w:val="24"/>
        </w:rPr>
      </w:pPr>
      <w:r>
        <w:rPr>
          <w:rFonts w:ascii="Times New Roman" w:hAnsi="Times New Roman" w:cs="Times New Roman"/>
          <w:b/>
          <w:bCs/>
          <w:color w:val="2F5496" w:themeColor="accent5" w:themeShade="BF"/>
          <w:sz w:val="24"/>
          <w:szCs w:val="24"/>
        </w:rPr>
        <w:t>1956</w:t>
      </w:r>
    </w:p>
    <w:p w14:paraId="5A7C45E8" w14:textId="77777777" w:rsidR="00BD665A" w:rsidRPr="006100D6" w:rsidRDefault="00BD665A" w:rsidP="006100D6">
      <w:pPr>
        <w:pStyle w:val="Nincstrkz"/>
        <w:jc w:val="center"/>
        <w:rPr>
          <w:rFonts w:ascii="Times New Roman" w:hAnsi="Times New Roman" w:cs="Times New Roman"/>
          <w:b/>
          <w:bCs/>
          <w:color w:val="2F5496" w:themeColor="accent5" w:themeShade="BF"/>
          <w:sz w:val="24"/>
          <w:szCs w:val="24"/>
        </w:rPr>
      </w:pPr>
    </w:p>
    <w:p w14:paraId="6C92BE8E" w14:textId="77777777" w:rsidR="00E77A83" w:rsidRP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E</w:t>
      </w:r>
    </w:p>
    <w:p w14:paraId="54A52F4B" w14:textId="77777777" w:rsidR="00E77A83" w:rsidRP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M</w:t>
      </w:r>
    </w:p>
    <w:p w14:paraId="601424B0" w14:textId="77777777" w:rsidR="00E77A83" w:rsidRP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L</w:t>
      </w:r>
    </w:p>
    <w:p w14:paraId="7FD068F9" w14:textId="77777777" w:rsidR="00E77A83" w:rsidRP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É</w:t>
      </w:r>
    </w:p>
    <w:p w14:paraId="79580E04" w14:textId="77777777" w:rsidR="00E77A83" w:rsidRP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K</w:t>
      </w:r>
    </w:p>
    <w:p w14:paraId="421EAF81" w14:textId="77777777" w:rsidR="00E77A83" w:rsidRP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E</w:t>
      </w:r>
    </w:p>
    <w:p w14:paraId="2E3FD20A" w14:textId="77777777" w:rsidR="00E77A83" w:rsidRP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Z</w:t>
      </w:r>
    </w:p>
    <w:p w14:paraId="61698BDE" w14:textId="77777777" w:rsidR="00E77A83" w:rsidRP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E</w:t>
      </w:r>
    </w:p>
    <w:p w14:paraId="2927B35E" w14:textId="77777777" w:rsid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T</w:t>
      </w:r>
    </w:p>
    <w:p w14:paraId="7318F051" w14:textId="77777777" w:rsidR="00BD665A"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E</w:t>
      </w:r>
    </w:p>
    <w:p w14:paraId="1EC84518" w14:textId="77777777" w:rsidR="00BD665A" w:rsidRPr="00E77A83" w:rsidRDefault="00BD665A" w:rsidP="00E77A83">
      <w:pPr>
        <w:pStyle w:val="Nincstrkz"/>
        <w:jc w:val="center"/>
        <w:rPr>
          <w:rFonts w:ascii="Times New Roman" w:hAnsi="Times New Roman" w:cs="Times New Roman"/>
          <w:b/>
          <w:bCs/>
          <w:color w:val="414141"/>
          <w:sz w:val="24"/>
          <w:szCs w:val="24"/>
        </w:rPr>
      </w:pPr>
    </w:p>
    <w:p w14:paraId="040F7254" w14:textId="77777777" w:rsidR="00E77A83" w:rsidRPr="00E77A83" w:rsidRDefault="00BD665A" w:rsidP="00E77A83">
      <w:pPr>
        <w:pStyle w:val="Nincstrkz"/>
        <w:jc w:val="center"/>
        <w:rPr>
          <w:rFonts w:ascii="Times New Roman" w:hAnsi="Times New Roman" w:cs="Times New Roman"/>
          <w:b/>
          <w:bCs/>
          <w:color w:val="414141"/>
          <w:sz w:val="24"/>
          <w:szCs w:val="24"/>
        </w:rPr>
      </w:pPr>
      <w:r>
        <w:rPr>
          <w:rFonts w:ascii="Times New Roman" w:hAnsi="Times New Roman" w:cs="Times New Roman"/>
          <w:b/>
          <w:bCs/>
          <w:color w:val="414141"/>
          <w:sz w:val="24"/>
          <w:szCs w:val="24"/>
        </w:rPr>
        <w:t>ERDÉLYBEN</w:t>
      </w:r>
    </w:p>
    <w:p w14:paraId="5FA1B45D" w14:textId="75562C4F" w:rsidR="00E77A83" w:rsidRPr="00E77A83" w:rsidRDefault="00BD665A" w:rsidP="00BD665A">
      <w:pPr>
        <w:pStyle w:val="Nincstrkz"/>
        <w:ind w:right="-567"/>
        <w:jc w:val="both"/>
        <w:rPr>
          <w:rFonts w:ascii="Times New Roman" w:hAnsi="Times New Roman" w:cs="Times New Roman"/>
          <w:b/>
          <w:bCs/>
          <w:color w:val="414141"/>
          <w:sz w:val="24"/>
          <w:szCs w:val="24"/>
        </w:rPr>
      </w:pPr>
      <w:r>
        <w:rPr>
          <w:rFonts w:ascii="Times New Roman" w:hAnsi="Times New Roman" w:cs="Times New Roman"/>
          <w:b/>
          <w:bCs/>
          <w:color w:val="414141"/>
          <w:sz w:val="24"/>
          <w:szCs w:val="24"/>
        </w:rPr>
        <w:t xml:space="preserve">                  CSÍKSZEREDA                      </w:t>
      </w:r>
      <w:r w:rsidR="00613D3A">
        <w:rPr>
          <w:rFonts w:ascii="Times New Roman" w:hAnsi="Times New Roman" w:cs="Times New Roman"/>
          <w:b/>
          <w:bCs/>
          <w:color w:val="414141"/>
          <w:sz w:val="24"/>
          <w:szCs w:val="24"/>
        </w:rPr>
        <w:t xml:space="preserve">      </w:t>
      </w:r>
      <w:r>
        <w:rPr>
          <w:rFonts w:ascii="Times New Roman" w:hAnsi="Times New Roman" w:cs="Times New Roman"/>
          <w:b/>
          <w:bCs/>
          <w:color w:val="414141"/>
          <w:sz w:val="24"/>
          <w:szCs w:val="24"/>
        </w:rPr>
        <w:t xml:space="preserve"> </w:t>
      </w:r>
      <w:r w:rsidR="00613D3A">
        <w:rPr>
          <w:rFonts w:ascii="Times New Roman" w:hAnsi="Times New Roman" w:cs="Times New Roman"/>
          <w:b/>
          <w:bCs/>
          <w:color w:val="414141"/>
          <w:sz w:val="24"/>
          <w:szCs w:val="24"/>
        </w:rPr>
        <w:t xml:space="preserve">    </w:t>
      </w:r>
      <w:r>
        <w:rPr>
          <w:rFonts w:ascii="Times New Roman" w:hAnsi="Times New Roman" w:cs="Times New Roman"/>
          <w:b/>
          <w:bCs/>
          <w:color w:val="414141"/>
          <w:sz w:val="24"/>
          <w:szCs w:val="24"/>
        </w:rPr>
        <w:t xml:space="preserve">           </w:t>
      </w:r>
      <w:r w:rsidR="00613D3A">
        <w:rPr>
          <w:rFonts w:ascii="Times New Roman" w:hAnsi="Times New Roman" w:cs="Times New Roman"/>
          <w:b/>
          <w:bCs/>
          <w:color w:val="414141"/>
          <w:sz w:val="24"/>
          <w:szCs w:val="24"/>
        </w:rPr>
        <w:t xml:space="preserve">    </w:t>
      </w:r>
      <w:r>
        <w:rPr>
          <w:rFonts w:ascii="Times New Roman" w:hAnsi="Times New Roman" w:cs="Times New Roman"/>
          <w:b/>
          <w:bCs/>
          <w:color w:val="414141"/>
          <w:sz w:val="24"/>
          <w:szCs w:val="24"/>
        </w:rPr>
        <w:t xml:space="preserve">             KOLOZSVÁR</w:t>
      </w:r>
    </w:p>
    <w:p w14:paraId="5991484C" w14:textId="77777777" w:rsidR="00661E11" w:rsidRPr="007E1121" w:rsidRDefault="007E1121" w:rsidP="007E1121">
      <w:pPr>
        <w:pStyle w:val="Nincstrkz"/>
        <w:ind w:left="-709" w:right="-567"/>
        <w:jc w:val="both"/>
        <w:rPr>
          <w:rFonts w:ascii="Times New Roman" w:hAnsi="Times New Roman" w:cs="Times New Roman"/>
          <w:b/>
          <w:bCs/>
          <w:color w:val="414141"/>
          <w:sz w:val="32"/>
          <w:szCs w:val="32"/>
        </w:rPr>
      </w:pPr>
      <w:r w:rsidRPr="007E1121">
        <w:rPr>
          <w:rFonts w:ascii="Times New Roman" w:hAnsi="Times New Roman" w:cs="Times New Roman"/>
          <w:b/>
          <w:bCs/>
          <w:color w:val="414141"/>
          <w:sz w:val="32"/>
          <w:szCs w:val="32"/>
        </w:rPr>
        <w:t>1956-ra emlékezni  most, amikor már ezt is a múltat végképp eltörölni,  elfeledni vagy átírni veszélye fenyegeti, különös kötelességünk.</w:t>
      </w:r>
    </w:p>
    <w:p w14:paraId="358F76C2" w14:textId="77777777" w:rsidR="005E138C" w:rsidRPr="007E1121" w:rsidRDefault="007E1121" w:rsidP="007E1121">
      <w:pPr>
        <w:pStyle w:val="Nincstrkz"/>
        <w:ind w:left="-709" w:right="-567" w:firstLine="709"/>
        <w:jc w:val="both"/>
        <w:rPr>
          <w:rFonts w:ascii="Times New Roman" w:hAnsi="Times New Roman" w:cs="Times New Roman"/>
          <w:b/>
          <w:bCs/>
          <w:color w:val="414141"/>
          <w:sz w:val="32"/>
          <w:szCs w:val="32"/>
        </w:rPr>
      </w:pPr>
      <w:r w:rsidRPr="007E1121">
        <w:rPr>
          <w:rFonts w:ascii="Times New Roman" w:hAnsi="Times New Roman" w:cs="Times New Roman"/>
          <w:b/>
          <w:bCs/>
          <w:color w:val="414141"/>
          <w:sz w:val="32"/>
          <w:szCs w:val="32"/>
        </w:rPr>
        <w:t xml:space="preserve">Megosztottságunk eme keserves időszakában ez az emlékezés minden másnál hangsúlyosabban figyelmeztet a nemzeti egység fontosságára, és ez nemcsak a csonka határokon belüli országra hanem a határokat átívelő kárpátmedencei magyar </w:t>
      </w:r>
      <w:proofErr w:type="spellStart"/>
      <w:r w:rsidRPr="007E1121">
        <w:rPr>
          <w:rFonts w:ascii="Times New Roman" w:hAnsi="Times New Roman" w:cs="Times New Roman"/>
          <w:b/>
          <w:bCs/>
          <w:color w:val="414141"/>
          <w:sz w:val="32"/>
          <w:szCs w:val="32"/>
        </w:rPr>
        <w:t>kultúrnemzetre</w:t>
      </w:r>
      <w:proofErr w:type="spellEnd"/>
      <w:r w:rsidRPr="007E1121">
        <w:rPr>
          <w:rFonts w:ascii="Times New Roman" w:hAnsi="Times New Roman" w:cs="Times New Roman"/>
          <w:b/>
          <w:bCs/>
          <w:color w:val="414141"/>
          <w:sz w:val="32"/>
          <w:szCs w:val="32"/>
        </w:rPr>
        <w:t xml:space="preserve"> is vonatkozik.</w:t>
      </w:r>
    </w:p>
    <w:p w14:paraId="5BCBC093" w14:textId="77777777" w:rsidR="005E138C" w:rsidRPr="007E1121" w:rsidRDefault="007E1121" w:rsidP="007E1121">
      <w:pPr>
        <w:pStyle w:val="Nincstrkz"/>
        <w:ind w:left="-709" w:right="-567" w:firstLine="709"/>
        <w:jc w:val="both"/>
        <w:rPr>
          <w:rFonts w:ascii="Times New Roman" w:hAnsi="Times New Roman" w:cs="Times New Roman"/>
          <w:b/>
          <w:bCs/>
          <w:color w:val="414141"/>
          <w:sz w:val="32"/>
          <w:szCs w:val="32"/>
        </w:rPr>
      </w:pPr>
      <w:r w:rsidRPr="007E1121">
        <w:rPr>
          <w:rFonts w:ascii="Times New Roman" w:hAnsi="Times New Roman" w:cs="Times New Roman"/>
          <w:b/>
          <w:bCs/>
          <w:color w:val="414141"/>
          <w:sz w:val="32"/>
          <w:szCs w:val="32"/>
        </w:rPr>
        <w:t>1956-ban a kommunista diktatúrák közös nyomása alatt senyvedő magyarok egységbe forrva léptek fel az elnyomó hatalmak ellen és mint annyiszor, ha világviszonylatban nem is jelenthettek erőt, de olyan példával szolgáltak, amely valóban megfelelt a Németh László által számunkra tanácsolt szerepnek: kovásznépként kerültünk be a történelembe és ezzel elindítottunk egy olyan folyamatot, amelynek folytatása 1989 volt.</w:t>
      </w:r>
    </w:p>
    <w:sectPr w:rsidR="005E138C" w:rsidRPr="007E112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3160E" w14:textId="77777777" w:rsidR="00FE544F" w:rsidRDefault="00FE544F" w:rsidP="00661E11">
      <w:pPr>
        <w:spacing w:after="0" w:line="240" w:lineRule="auto"/>
      </w:pPr>
      <w:r>
        <w:separator/>
      </w:r>
    </w:p>
  </w:endnote>
  <w:endnote w:type="continuationSeparator" w:id="0">
    <w:p w14:paraId="653FAE3B" w14:textId="77777777" w:rsidR="00FE544F" w:rsidRDefault="00FE544F" w:rsidP="00661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A0B2" w14:textId="77777777" w:rsidR="00661E11" w:rsidRDefault="00661E11">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CAB6" w14:textId="77777777" w:rsidR="00661E11" w:rsidRDefault="00661E11">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15B7D" w14:textId="77777777" w:rsidR="00661E11" w:rsidRDefault="00661E1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2D41E" w14:textId="77777777" w:rsidR="00FE544F" w:rsidRDefault="00FE544F" w:rsidP="00661E11">
      <w:pPr>
        <w:spacing w:after="0" w:line="240" w:lineRule="auto"/>
      </w:pPr>
      <w:r>
        <w:separator/>
      </w:r>
    </w:p>
  </w:footnote>
  <w:footnote w:type="continuationSeparator" w:id="0">
    <w:p w14:paraId="2A2E7764" w14:textId="77777777" w:rsidR="00FE544F" w:rsidRDefault="00FE544F" w:rsidP="00661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2D06" w14:textId="77777777" w:rsidR="00661E11" w:rsidRDefault="00000000">
    <w:pPr>
      <w:pStyle w:val="lfej"/>
    </w:pPr>
    <w:r>
      <w:rPr>
        <w:noProof/>
        <w:lang w:eastAsia="hu-HU"/>
      </w:rPr>
      <w:pict w14:anchorId="21E8D6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5266" o:spid="_x0000_s1029" type="#_x0000_t75" style="position:absolute;margin-left:0;margin-top:0;width:595.45pt;height:841.9pt;z-index:-251657216;mso-position-horizontal:center;mso-position-horizontal-relative:margin;mso-position-vertical:center;mso-position-vertical-relative:margin" o:allowincell="f">
          <v:imagedata r:id="rId1" o:title="MFP_meghivo_A4_v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0A67D" w14:textId="77777777" w:rsidR="00661E11" w:rsidRDefault="00000000">
    <w:pPr>
      <w:pStyle w:val="lfej"/>
    </w:pPr>
    <w:r>
      <w:rPr>
        <w:noProof/>
        <w:lang w:eastAsia="hu-HU"/>
      </w:rPr>
      <w:pict w14:anchorId="7C8BE9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5267" o:spid="_x0000_s1030" type="#_x0000_t75" style="position:absolute;margin-left:0;margin-top:0;width:595.45pt;height:841.9pt;z-index:-251656192;mso-position-horizontal:center;mso-position-horizontal-relative:margin;mso-position-vertical:center;mso-position-vertical-relative:margin" o:allowincell="f">
          <v:imagedata r:id="rId1" o:title="MFP_meghivo_A4_v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2FB5" w14:textId="77777777" w:rsidR="00661E11" w:rsidRDefault="00000000">
    <w:pPr>
      <w:pStyle w:val="lfej"/>
    </w:pPr>
    <w:r>
      <w:rPr>
        <w:noProof/>
        <w:lang w:eastAsia="hu-HU"/>
      </w:rPr>
      <w:pict w14:anchorId="1E897B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5265" o:spid="_x0000_s1028" type="#_x0000_t75" style="position:absolute;margin-left:0;margin-top:0;width:595.45pt;height:841.9pt;z-index:-251658240;mso-position-horizontal:center;mso-position-horizontal-relative:margin;mso-position-vertical:center;mso-position-vertical-relative:margin" o:allowincell="f">
          <v:imagedata r:id="rId1" o:title="MFP_meghivo_A4_v0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6F6"/>
    <w:rsid w:val="000316BE"/>
    <w:rsid w:val="00044A40"/>
    <w:rsid w:val="00046FC6"/>
    <w:rsid w:val="0006616B"/>
    <w:rsid w:val="0007292E"/>
    <w:rsid w:val="000733D2"/>
    <w:rsid w:val="000A0487"/>
    <w:rsid w:val="000E3263"/>
    <w:rsid w:val="00107CD7"/>
    <w:rsid w:val="00117C15"/>
    <w:rsid w:val="00136728"/>
    <w:rsid w:val="00183DAD"/>
    <w:rsid w:val="0018408C"/>
    <w:rsid w:val="001877B4"/>
    <w:rsid w:val="001E4A06"/>
    <w:rsid w:val="002278A7"/>
    <w:rsid w:val="002463BA"/>
    <w:rsid w:val="0026418B"/>
    <w:rsid w:val="00294BC7"/>
    <w:rsid w:val="002A0E03"/>
    <w:rsid w:val="002C38C3"/>
    <w:rsid w:val="002D3376"/>
    <w:rsid w:val="002F2524"/>
    <w:rsid w:val="00305E6D"/>
    <w:rsid w:val="003210D6"/>
    <w:rsid w:val="0033580D"/>
    <w:rsid w:val="003405EA"/>
    <w:rsid w:val="003719EB"/>
    <w:rsid w:val="00393A44"/>
    <w:rsid w:val="003A2E2C"/>
    <w:rsid w:val="003C59F6"/>
    <w:rsid w:val="0040082B"/>
    <w:rsid w:val="00401FDF"/>
    <w:rsid w:val="00413316"/>
    <w:rsid w:val="00420838"/>
    <w:rsid w:val="00421FF7"/>
    <w:rsid w:val="00426396"/>
    <w:rsid w:val="0044218D"/>
    <w:rsid w:val="004D4771"/>
    <w:rsid w:val="004E4BF0"/>
    <w:rsid w:val="005009DA"/>
    <w:rsid w:val="005219AE"/>
    <w:rsid w:val="00526B0D"/>
    <w:rsid w:val="0052769B"/>
    <w:rsid w:val="00530AC2"/>
    <w:rsid w:val="00584344"/>
    <w:rsid w:val="00593A1D"/>
    <w:rsid w:val="005A79C4"/>
    <w:rsid w:val="005B0045"/>
    <w:rsid w:val="005B0C02"/>
    <w:rsid w:val="005B13AA"/>
    <w:rsid w:val="005D4D05"/>
    <w:rsid w:val="005D563B"/>
    <w:rsid w:val="005E138C"/>
    <w:rsid w:val="005E34EE"/>
    <w:rsid w:val="006100D6"/>
    <w:rsid w:val="00613D3A"/>
    <w:rsid w:val="00616061"/>
    <w:rsid w:val="00641331"/>
    <w:rsid w:val="006579BF"/>
    <w:rsid w:val="00661E11"/>
    <w:rsid w:val="006932EF"/>
    <w:rsid w:val="006A39DE"/>
    <w:rsid w:val="006B2F6B"/>
    <w:rsid w:val="006E1C2A"/>
    <w:rsid w:val="006F1949"/>
    <w:rsid w:val="007109D2"/>
    <w:rsid w:val="0072334D"/>
    <w:rsid w:val="00727D54"/>
    <w:rsid w:val="00730182"/>
    <w:rsid w:val="00766E51"/>
    <w:rsid w:val="0078324E"/>
    <w:rsid w:val="00793B54"/>
    <w:rsid w:val="007A4E1E"/>
    <w:rsid w:val="007E1121"/>
    <w:rsid w:val="00852777"/>
    <w:rsid w:val="00891275"/>
    <w:rsid w:val="008B099D"/>
    <w:rsid w:val="00911CA1"/>
    <w:rsid w:val="00913B3E"/>
    <w:rsid w:val="00953278"/>
    <w:rsid w:val="00954BBF"/>
    <w:rsid w:val="009865B5"/>
    <w:rsid w:val="009A58B7"/>
    <w:rsid w:val="00A077AA"/>
    <w:rsid w:val="00A758CA"/>
    <w:rsid w:val="00AC14F6"/>
    <w:rsid w:val="00AC3FFD"/>
    <w:rsid w:val="00AC7864"/>
    <w:rsid w:val="00B407F9"/>
    <w:rsid w:val="00B853A6"/>
    <w:rsid w:val="00BD665A"/>
    <w:rsid w:val="00BD6CFC"/>
    <w:rsid w:val="00BF4B00"/>
    <w:rsid w:val="00C05652"/>
    <w:rsid w:val="00C1343B"/>
    <w:rsid w:val="00C30B00"/>
    <w:rsid w:val="00C35AB7"/>
    <w:rsid w:val="00C35E07"/>
    <w:rsid w:val="00C54100"/>
    <w:rsid w:val="00C7632D"/>
    <w:rsid w:val="00C76C53"/>
    <w:rsid w:val="00CA5730"/>
    <w:rsid w:val="00CB602B"/>
    <w:rsid w:val="00CB788C"/>
    <w:rsid w:val="00CC4632"/>
    <w:rsid w:val="00D15A89"/>
    <w:rsid w:val="00D507E9"/>
    <w:rsid w:val="00D83267"/>
    <w:rsid w:val="00DA0BC6"/>
    <w:rsid w:val="00DB6800"/>
    <w:rsid w:val="00DC1A0C"/>
    <w:rsid w:val="00DC7832"/>
    <w:rsid w:val="00DD1A4A"/>
    <w:rsid w:val="00DF6717"/>
    <w:rsid w:val="00E012C0"/>
    <w:rsid w:val="00E07718"/>
    <w:rsid w:val="00E12E49"/>
    <w:rsid w:val="00E15909"/>
    <w:rsid w:val="00E16034"/>
    <w:rsid w:val="00E506F6"/>
    <w:rsid w:val="00E61A11"/>
    <w:rsid w:val="00E67510"/>
    <w:rsid w:val="00E7572D"/>
    <w:rsid w:val="00E77A83"/>
    <w:rsid w:val="00E8685A"/>
    <w:rsid w:val="00EA6D2C"/>
    <w:rsid w:val="00EB4FB0"/>
    <w:rsid w:val="00ED30A2"/>
    <w:rsid w:val="00EE1110"/>
    <w:rsid w:val="00EE357A"/>
    <w:rsid w:val="00EF68E5"/>
    <w:rsid w:val="00F0344E"/>
    <w:rsid w:val="00F30CBE"/>
    <w:rsid w:val="00F672DA"/>
    <w:rsid w:val="00F8717D"/>
    <w:rsid w:val="00F93E32"/>
    <w:rsid w:val="00FD4DD4"/>
    <w:rsid w:val="00FE544F"/>
    <w:rsid w:val="00FF3F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A9D80"/>
  <w15:chartTrackingRefBased/>
  <w15:docId w15:val="{B2581334-CD6A-4A9C-BB05-8675B5E82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E506F6"/>
    <w:pPr>
      <w:spacing w:after="0" w:line="240" w:lineRule="auto"/>
    </w:pPr>
  </w:style>
  <w:style w:type="paragraph" w:styleId="lfej">
    <w:name w:val="header"/>
    <w:basedOn w:val="Norml"/>
    <w:link w:val="lfejChar"/>
    <w:uiPriority w:val="99"/>
    <w:unhideWhenUsed/>
    <w:rsid w:val="00661E11"/>
    <w:pPr>
      <w:tabs>
        <w:tab w:val="center" w:pos="4536"/>
        <w:tab w:val="right" w:pos="9072"/>
      </w:tabs>
      <w:spacing w:after="0" w:line="240" w:lineRule="auto"/>
    </w:pPr>
  </w:style>
  <w:style w:type="character" w:customStyle="1" w:styleId="lfejChar">
    <w:name w:val="Élőfej Char"/>
    <w:basedOn w:val="Bekezdsalapbettpusa"/>
    <w:link w:val="lfej"/>
    <w:uiPriority w:val="99"/>
    <w:rsid w:val="00661E11"/>
  </w:style>
  <w:style w:type="paragraph" w:styleId="llb">
    <w:name w:val="footer"/>
    <w:basedOn w:val="Norml"/>
    <w:link w:val="llbChar"/>
    <w:uiPriority w:val="99"/>
    <w:unhideWhenUsed/>
    <w:rsid w:val="00661E11"/>
    <w:pPr>
      <w:tabs>
        <w:tab w:val="center" w:pos="4536"/>
        <w:tab w:val="right" w:pos="9072"/>
      </w:tabs>
      <w:spacing w:after="0" w:line="240" w:lineRule="auto"/>
    </w:pPr>
  </w:style>
  <w:style w:type="character" w:customStyle="1" w:styleId="llbChar">
    <w:name w:val="Élőláb Char"/>
    <w:basedOn w:val="Bekezdsalapbettpusa"/>
    <w:link w:val="llb"/>
    <w:uiPriority w:val="99"/>
    <w:rsid w:val="00661E11"/>
  </w:style>
  <w:style w:type="paragraph" w:styleId="NormlWeb">
    <w:name w:val="Normal (Web)"/>
    <w:basedOn w:val="Norml"/>
    <w:uiPriority w:val="99"/>
    <w:semiHidden/>
    <w:unhideWhenUsed/>
    <w:rsid w:val="0044218D"/>
    <w:rPr>
      <w:rFonts w:ascii="Times New Roman" w:hAnsi="Times New Roman" w:cs="Times New Roman"/>
      <w:sz w:val="24"/>
      <w:szCs w:val="24"/>
    </w:rPr>
  </w:style>
  <w:style w:type="paragraph" w:styleId="Kpalrs">
    <w:name w:val="caption"/>
    <w:basedOn w:val="Norml"/>
    <w:next w:val="Norml"/>
    <w:uiPriority w:val="35"/>
    <w:semiHidden/>
    <w:unhideWhenUsed/>
    <w:qFormat/>
    <w:rsid w:val="006F194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54E71-E44C-4584-B56D-D77E0A71D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1087</Characters>
  <Application>Microsoft Office Word</Application>
  <DocSecurity>0</DocSecurity>
  <Lines>9</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Péter Erdélyi</dc:creator>
  <cp:keywords/>
  <dc:description/>
  <cp:lastModifiedBy>István Tas Dr. Szász</cp:lastModifiedBy>
  <cp:revision>3</cp:revision>
  <dcterms:created xsi:type="dcterms:W3CDTF">2026-09-07T07:36:00Z</dcterms:created>
  <dcterms:modified xsi:type="dcterms:W3CDTF">2026-09-07T07:43:00Z</dcterms:modified>
</cp:coreProperties>
</file>