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m"/>
        <w:spacing w:lineRule="auto" w:line="240" w:before="0" w:after="0"/>
        <w:ind w:left="0" w:right="0" w:hanging="0"/>
        <w:contextualSpacing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u w:val="none"/>
          <w:lang w:val="hu-HU"/>
        </w:rPr>
        <w:t>A természet kalendáriuma</w:t>
      </w:r>
    </w:p>
    <w:p>
      <w:pPr>
        <w:pStyle w:val="Normal"/>
        <w:bidi w:val="0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auto"/>
          <w:sz w:val="24"/>
          <w:szCs w:val="24"/>
          <w:lang w:val="hu-HU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hu-HU"/>
        </w:rPr>
      </w:r>
    </w:p>
    <w:p>
      <w:pPr>
        <w:pStyle w:val="Normal"/>
        <w:bidi w:val="0"/>
        <w:spacing w:lineRule="auto" w:line="240" w:before="0" w:after="0"/>
        <w:contextualSpacing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4"/>
          <w:szCs w:val="24"/>
        </w:rPr>
        <w:t>DCCXL.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Búcsúzkodás szaka, gyönyörű ősz,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bennem fájdalmat fájdalomra szősz.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Riadt sikoltozás a ködben: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útjavesztett vadlúdcsapat fölöttem.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S a dérütött mezőn, melyet maholnap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örökre elhagyok,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kikericsek születnek-haldokolnak,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baljós lila csillagzatok: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hányattatást, hajótörést mutatnak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a szárnyas és a szárnyanincs utasnak…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Kéklő ezüstben ring felém a távol –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s bár túlfelől csodát kínál a part,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tudom, csak ide vágyom vissza majd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color w:val="auto"/>
          <w:sz w:val="24"/>
          <w:szCs w:val="24"/>
          <w:lang w:eastAsia="hu-HU"/>
        </w:rPr>
        <w:t>vándormadár lelkemmel, a halálból!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Jékely Zoltán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Gyönyörű ősz</w:t>
      </w:r>
      <w:r>
        <w:rPr>
          <w:rFonts w:ascii="Times New Roman" w:hAnsi="Times New Roman"/>
          <w:color w:val="auto"/>
          <w:sz w:val="24"/>
          <w:szCs w:val="24"/>
        </w:rPr>
        <w:t>ével kezdem mai levelemet szeptember 25-én. Nem véletlenül: az őszi kikerics olyan növény, mely mérgező, s ugyanakkor gyógyító hatású is egyben. 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Nemzetközi Gyógyszerészeti Szövetség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 napon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alakult meg 1912-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ben. 2009-ben döntöttek úgy, hogy e napot 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Gyógyszerészek Világnapjá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vá nyilvánítják.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 napon született Selmecbány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án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1894-ben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Faller Jenő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bányamérnök. Oklevelét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szülővárosa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B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ányászati és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E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rdészeti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F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őiskolá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ján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szerezte.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Trianon után a csonka-országi szénbányák fejlesztésével foglalkozott.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1957-ben élete fő művének eredményeképpen nyílt meg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 csonkítás után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Sopronba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költözött főiskola mellett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Központi Bányászati Múzeum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amely később a bányamérnöki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kar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ral együtt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Miskolcra költöz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ött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Szeptember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26. a szent ikerpár,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Kozma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és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Damján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napja.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szíriai Cirusban szenvedtek mártíromságot a diocletianusi üldöztetések alatt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Kr. u.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303-ban.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indketten a gyógyítást választották élethivatásul. Ingyen gyógyítottak, és a gyógyírt is ajándékképpen adták a betegeknek. Ezért nevezték őket „pénzteleneknek”. Kozmát inkább az orvosok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tekintették védőszentjüknek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Damjánt pedig a patikusok.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isztelet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ük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eleinte Konstantinápolyban virágzott, majd Rómában is kibontakozott: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 </w:t>
      </w:r>
      <w:r>
        <w:rPr>
          <w:rStyle w:val="Hangslyozs"/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u w:val="none"/>
          <w:lang w:val="hu-HU" w:eastAsia="en-US" w:bidi="ar-SA"/>
        </w:rPr>
        <w:t>Cosma e Damiano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egyike a legszebb római ókeresztény templomoknak. Kultuszuk Szicíliában máig eleven.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Magyarországon 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Visegrád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fölötti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Rehabilitációs Szakkórház és Gyógyfürdő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v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iseli nevüket.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 nap ugyanakkor 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T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iszta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H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egyek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N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apja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környezetvédelem fontosságá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ra figyelmez már az 1817. szeptember 28-án született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Tompa Mihály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is, a </w:t>
      </w:r>
      <w:hyperlink r:id="rId2">
        <w:r>
          <w:rPr>
            <w:rStyle w:val="Internethivatkozs"/>
            <w:rFonts w:eastAsia="Times New Roman" w:cs="Times New Roman" w:ascii="Times New Roman" w:hAnsi="Times New Roman"/>
            <w:b/>
            <w:bCs/>
            <w:i/>
            <w:iCs/>
            <w:color w:val="auto"/>
            <w:kern w:val="0"/>
            <w:sz w:val="24"/>
            <w:szCs w:val="24"/>
            <w:u w:val="none"/>
            <w:lang w:val="hu-HU" w:eastAsia="en-US" w:bidi="ar-SA"/>
          </w:rPr>
          <w:t>Borova hora</w:t>
        </w:r>
      </w:hyperlink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r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egéjében.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«Ember, az arany mit használ neked?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Hogy birtokáért úgy töröd magad!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Hiú fényt s külső szerencsét talán,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De boldogságot, nyugalmat nem ad!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eastAsia="Times New Roman" w:cs="Times New Roman"/>
          <w:b w:val="false"/>
          <w:b w:val="false"/>
          <w:bCs w:val="false"/>
          <w:kern w:val="0"/>
          <w:sz w:val="24"/>
          <w:szCs w:val="24"/>
          <w:u w:val="none"/>
          <w:lang w:val="hu-HU" w:eastAsia="en-US" w:bidi="ar-SA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Te, a bércek dohos aknáiban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hőn imádott bálványt keresed,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Nem látva, hogy vágy, kétség s munka közt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Mint a ruhát elnyűtted életed!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 míg a sziklák acél izmaiból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szűk eret kínnal kivájhatod: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Tudod, boldogtalan, mivé leszesz?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Velőtlen váz s halvány élő halott!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 a föld színére jutva, gúnyosan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Nevetnek rád a kincsnek halmai;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Mert múló árny vagy s nincs erőd, időd,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Többé élvezni és pazarlani!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földre fel, fel! szebb ott a világ,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Süt a nap és a fáknak lombja zöld;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Az ég és föld boldogságot mosolyg…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Itt minden rideg, síri arcot ölt.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 mégis, ha már a kincsvágy úgy epeszt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Megenyhítlek, csak hagyd el e helyet!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Az aranyat, melyért itt küszködöl,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Ottfenn törődés nélkül megleled.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Napkeltekor fűszál, lomb és csere,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Arannyal lesz bevonva gazdagon;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 míg nem bolygatod a hegy titkait: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118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Kincsbányád lesz fenn a bérc és halom!»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A Borókás-hegyen növényeken talált „nőtt arany”-ról </w:t>
      </w:r>
      <w:r>
        <w:rPr>
          <w:rFonts w:ascii="Times New Roman" w:hAnsi="Times New Roman"/>
          <w:color w:val="auto"/>
          <w:sz w:val="24"/>
          <w:szCs w:val="24"/>
        </w:rPr>
        <w:t xml:space="preserve">már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Jacopus Tollius </w:t>
      </w:r>
      <w:r>
        <w:rPr>
          <w:rFonts w:ascii="Times New Roman" w:hAnsi="Times New Roman"/>
          <w:color w:val="auto"/>
          <w:sz w:val="24"/>
          <w:szCs w:val="24"/>
        </w:rPr>
        <w:t xml:space="preserve">dinsburgi </w:t>
      </w:r>
      <w:r>
        <w:rPr>
          <w:rFonts w:ascii="Times New Roman" w:hAnsi="Times New Roman"/>
          <w:color w:val="auto"/>
          <w:sz w:val="24"/>
          <w:szCs w:val="24"/>
        </w:rPr>
        <w:t xml:space="preserve">tudós </w:t>
      </w:r>
      <w:r>
        <w:rPr>
          <w:rFonts w:ascii="Times New Roman" w:hAnsi="Times New Roman"/>
          <w:color w:val="auto"/>
          <w:sz w:val="24"/>
          <w:szCs w:val="24"/>
        </w:rPr>
        <w:t xml:space="preserve">is </w:t>
      </w:r>
      <w:r>
        <w:rPr>
          <w:rFonts w:ascii="Times New Roman" w:hAnsi="Times New Roman"/>
          <w:color w:val="auto"/>
          <w:sz w:val="24"/>
          <w:szCs w:val="24"/>
        </w:rPr>
        <w:t xml:space="preserve">írt </w:t>
      </w:r>
      <w:r>
        <w:rPr>
          <w:rFonts w:ascii="Times New Roman" w:hAnsi="Times New Roman"/>
          <w:color w:val="auto"/>
          <w:sz w:val="24"/>
          <w:szCs w:val="24"/>
        </w:rPr>
        <w:t xml:space="preserve">1687-ben. </w:t>
      </w:r>
      <w:r>
        <w:rPr>
          <w:rFonts w:ascii="Times New Roman" w:hAnsi="Times New Roman"/>
          <w:color w:val="auto"/>
          <w:sz w:val="24"/>
          <w:szCs w:val="24"/>
        </w:rPr>
        <w:t xml:space="preserve">E jelenségről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Luigi Ferdinando Marsigli</w:t>
      </w:r>
      <w:r>
        <w:rPr>
          <w:rFonts w:ascii="Times New Roman" w:hAnsi="Times New Roman"/>
          <w:color w:val="auto"/>
          <w:sz w:val="24"/>
          <w:szCs w:val="24"/>
        </w:rPr>
        <w:t xml:space="preserve"> itáliai hadmérnök Amszterdamban 1726-ban latin nyelven megjelent, 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Danubius Pannonico Musicus...</w:t>
      </w:r>
      <w:r>
        <w:rPr>
          <w:rFonts w:ascii="Times New Roman" w:hAnsi="Times New Roman"/>
          <w:color w:val="auto"/>
          <w:sz w:val="24"/>
          <w:szCs w:val="24"/>
        </w:rPr>
        <w:t xml:space="preserve"> című művében is olvashatunk.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Vályi András</w:t>
      </w:r>
      <w:r>
        <w:rPr>
          <w:rFonts w:ascii="Times New Roman" w:hAnsi="Times New Roman"/>
          <w:color w:val="auto"/>
          <w:sz w:val="24"/>
          <w:szCs w:val="24"/>
        </w:rPr>
        <w:t xml:space="preserve"> még 1796-ban ezt írta </w:t>
      </w:r>
      <w:r>
        <w:rPr>
          <w:rFonts w:ascii="Times New Roman" w:hAnsi="Times New Roman"/>
          <w:color w:val="auto"/>
          <w:sz w:val="24"/>
          <w:szCs w:val="24"/>
        </w:rPr>
        <w:t>az azóta nem tapasztalt jelenségről</w:t>
      </w:r>
      <w:r>
        <w:rPr>
          <w:rFonts w:ascii="Times New Roman" w:hAnsi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color w:val="auto"/>
          <w:sz w:val="24"/>
          <w:szCs w:val="24"/>
        </w:rPr>
        <w:t>A Zólyomi határban lévő Borova bora arról nevezetes, hogy a fűszálakon, szőlőleveleken stb. termőarany található.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1896.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szeptember 27-én nyitották meg a Vaskapu csatornát. Fényes ünnepség keretében elsőként a Ferenc Józsefről elnevezett luxusgőzhajó haladt át az új víziúton, fedélzetén a három érintett ország: Magyarország, Románia és Szerbia királyaival. Méltatlan volt, hogy a végig fellobogózott partokon magyar zászlót nem lehetett látni,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Ferenc József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pedig – Magyarországot meg sem említve – ünnepi beszédében a grandiózus vállalkozást a Monarchia sikereként aposztrofálta. A magyar mérnökök és műszakiak teljesítményét azonban a királyi „feledékenység” semmivel nem kisebbítette: a Vaskapu-csatorna hosszú időn át nélkülözhetetlen és fölbecsülhetetlen szolgálatot tett Európának...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1999. szeptember 27-én halt meg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Módy Jenő János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biokémikus, akadémikus. A marosvásárhelyi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Református Kollégium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ban érettségizett 1946-ban, az OGYI-n szerzett orvosi diplomát 1952-ben. 1966-ban lett az orvostudományok doktora. A lipo- és glikoproteinek élettani hatását kutatta. Több mint másfél száz tudományos közleménye többek között az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Orvosi Szemle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,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 Revue roumaine de médicine interne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Medicina del Lavorno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Strahlentherapie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Ideggyógyászati Szemle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hasábjain jelentek meg. Ismeretterjesztő cikkeit 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Korunk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A Hét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TETT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Vörös Zászló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és 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Népújság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közölte. Tudománynépszerűsítő könyvei közül néhány: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Az egészség és a betegség határán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(1981),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A molekulák és az élet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(1990). Post mortem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Pápai Páriz-díj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ban részsült 2000-ben.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28-án emlékezzünk meg egy másik híres marosvásárhelyi orvosról. 1882-ben e napon hunyt el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Knöpfler Vilmos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. Kolozsvár után a bécsi, majd a pesti egyetemen szerzett szakorvosi oklevelet.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Hunyad vármegyei főorvosi és kincstári bányaorvosi praktikum után hosszú tanulmányutat tett Európában - kórházak mellett a fürdőhelyeket és az ásványvizeket tanulmányozott.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1848. szeptemberétől hadi orvos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Bem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József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Czecz János</w:t>
      </w:r>
      <w:r>
        <w:rPr>
          <w:rFonts w:ascii="Times New Roman" w:hAnsi="Times New Roman"/>
          <w:color w:val="auto"/>
          <w:sz w:val="24"/>
          <w:szCs w:val="24"/>
        </w:rPr>
        <w:t xml:space="preserve"> és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Gál Sándor</w:t>
      </w:r>
      <w:r>
        <w:rPr>
          <w:rFonts w:ascii="Times New Roman" w:hAnsi="Times New Roman"/>
          <w:color w:val="auto"/>
          <w:sz w:val="24"/>
          <w:szCs w:val="24"/>
        </w:rPr>
        <w:t xml:space="preserve"> parancsnoksága alatt. Orvosi hivatása mellett behatóan foglalkozott földtannal, jelentékeny madárgyűjteményt hozott létre, ami elpusztult (1848–49), de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Zeyk Miklós</w:t>
      </w:r>
      <w:r>
        <w:rPr>
          <w:rFonts w:ascii="Times New Roman" w:hAnsi="Times New Roman"/>
          <w:color w:val="auto"/>
          <w:sz w:val="24"/>
          <w:szCs w:val="24"/>
        </w:rPr>
        <w:t xml:space="preserve"> közölte a névmutatóját így tudható, hogy 183 madárfajtából 225 preparátuma volt. Világos után, M</w:t>
      </w:r>
      <w:r>
        <w:rPr>
          <w:rFonts w:ascii="Times New Roman" w:hAnsi="Times New Roman"/>
          <w:color w:val="auto"/>
          <w:sz w:val="24"/>
          <w:szCs w:val="24"/>
        </w:rPr>
        <w:t xml:space="preserve">arosvásárhelyen </w:t>
      </w:r>
      <w:r>
        <w:rPr>
          <w:rFonts w:ascii="Times New Roman" w:hAnsi="Times New Roman"/>
          <w:color w:val="auto"/>
          <w:sz w:val="24"/>
          <w:szCs w:val="24"/>
        </w:rPr>
        <w:t>telepedett le 1850-</w:t>
      </w:r>
      <w:r>
        <w:rPr>
          <w:rFonts w:ascii="Times New Roman" w:hAnsi="Times New Roman"/>
          <w:color w:val="auto"/>
          <w:sz w:val="24"/>
          <w:szCs w:val="24"/>
        </w:rPr>
        <w:t xml:space="preserve">ben, </w:t>
      </w:r>
      <w:r>
        <w:rPr>
          <w:rFonts w:ascii="Times New Roman" w:hAnsi="Times New Roman"/>
          <w:color w:val="auto"/>
          <w:sz w:val="24"/>
          <w:szCs w:val="24"/>
        </w:rPr>
        <w:t>Székelyföld és Marosszék főorvosa 1862-</w:t>
      </w:r>
      <w:r>
        <w:rPr>
          <w:rFonts w:ascii="Times New Roman" w:hAnsi="Times New Roman"/>
          <w:color w:val="auto"/>
          <w:sz w:val="24"/>
          <w:szCs w:val="24"/>
        </w:rPr>
        <w:t>től. N</w:t>
      </w:r>
      <w:r>
        <w:rPr>
          <w:rFonts w:ascii="Times New Roman" w:hAnsi="Times New Roman"/>
          <w:color w:val="auto"/>
          <w:sz w:val="24"/>
          <w:szCs w:val="24"/>
        </w:rPr>
        <w:t xml:space="preserve">agy érdemei vannak a Szentgyörgy </w:t>
      </w:r>
      <w:r>
        <w:rPr>
          <w:rFonts w:ascii="Times New Roman" w:hAnsi="Times New Roman"/>
          <w:color w:val="auto"/>
          <w:sz w:val="24"/>
          <w:szCs w:val="24"/>
        </w:rPr>
        <w:t xml:space="preserve">utcai </w:t>
      </w:r>
      <w:r>
        <w:rPr>
          <w:rFonts w:ascii="Times New Roman" w:hAnsi="Times New Roman"/>
          <w:color w:val="auto"/>
          <w:sz w:val="24"/>
          <w:szCs w:val="24"/>
        </w:rPr>
        <w:t xml:space="preserve">országos kórház (1852) létrehozásában. Tagja volt az 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Országos Közegészségi Tanács</w:t>
      </w:r>
      <w:r>
        <w:rPr>
          <w:rFonts w:ascii="Times New Roman" w:hAnsi="Times New Roman"/>
          <w:color w:val="auto"/>
          <w:sz w:val="24"/>
          <w:szCs w:val="24"/>
        </w:rPr>
        <w:t>nak, a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 xml:space="preserve"> k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olozsvári,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 xml:space="preserve"> bécsi, pesti, szebeni orvosi és természettudományi egyesület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ek</w:t>
      </w:r>
      <w:r>
        <w:rPr>
          <w:rFonts w:ascii="Times New Roman" w:hAnsi="Times New Roman"/>
          <w:color w:val="auto"/>
          <w:sz w:val="24"/>
          <w:szCs w:val="24"/>
        </w:rPr>
        <w:t xml:space="preserve">nek; </w:t>
      </w:r>
      <w:r>
        <w:rPr>
          <w:rFonts w:ascii="Times New Roman" w:hAnsi="Times New Roman"/>
          <w:color w:val="auto"/>
          <w:sz w:val="24"/>
          <w:szCs w:val="24"/>
        </w:rPr>
        <w:t xml:space="preserve">1875-től </w:t>
      </w:r>
      <w:r>
        <w:rPr>
          <w:rFonts w:ascii="Times New Roman" w:hAnsi="Times New Roman"/>
          <w:color w:val="auto"/>
          <w:sz w:val="24"/>
          <w:szCs w:val="24"/>
        </w:rPr>
        <w:t xml:space="preserve">elnöke volt a </w:t>
      </w:r>
      <w:r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Magyar Orvosok és Természetvizsgálók Egyesületé</w:t>
      </w:r>
      <w:r>
        <w:rPr>
          <w:rFonts w:ascii="Times New Roman" w:hAnsi="Times New Roman"/>
          <w:color w:val="auto"/>
          <w:sz w:val="24"/>
          <w:szCs w:val="24"/>
        </w:rPr>
        <w:t xml:space="preserve">nek, </w:t>
      </w:r>
      <w:r>
        <w:rPr>
          <w:rFonts w:ascii="Times New Roman" w:hAnsi="Times New Roman"/>
          <w:color w:val="auto"/>
          <w:sz w:val="24"/>
          <w:szCs w:val="24"/>
        </w:rPr>
        <w:t>ő szervezte meg 1865-ben az egyesület vásárhelyi vándor-</w:t>
      </w:r>
      <w:r>
        <w:rPr>
          <w:rFonts w:ascii="Times New Roman" w:hAnsi="Times New Roman"/>
          <w:color w:val="auto"/>
          <w:sz w:val="24"/>
          <w:szCs w:val="24"/>
        </w:rPr>
        <w:t>nagygyűlés</w:t>
      </w:r>
      <w:r>
        <w:rPr>
          <w:rFonts w:ascii="Times New Roman" w:hAnsi="Times New Roman"/>
          <w:color w:val="auto"/>
          <w:sz w:val="24"/>
          <w:szCs w:val="24"/>
        </w:rPr>
        <w:t xml:space="preserve">ét. </w:t>
      </w:r>
      <w:r>
        <w:rPr>
          <w:rFonts w:ascii="Times New Roman" w:hAnsi="Times New Roman"/>
          <w:color w:val="auto"/>
          <w:sz w:val="24"/>
          <w:szCs w:val="24"/>
        </w:rPr>
        <w:t>A róla 1909-ben elnevezett utca 2023-ban kapta vissza nevét.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E munkának az a czélja, hogy a nemzetközi növénynevek etymologiai magyarázatával eloszlassa azt a homályt, megvilágosítsa azt a sötétséget, mely az idegen származású és értelmetlennek, jelentés nélkül valónak látszó növénynevek tiszta képét elfödi szemünk el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ő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 xml:space="preserve">l. 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E szavakkal vezeti be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Ormándy Miklós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az 1906-ban megjelent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Növénynevek e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t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ymologiája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című könyvecskéjét, mely felölelte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mindazon növények neveit, melyek a középiskolákban használatos tankönyvekben foglaltat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tak. A szerző Tölgyesen született 1846. szeptember 28-án.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1873-ban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szentelték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pappá. Természetrajzból a kolozsvári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Ferenc József Tudományegyetem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szerzett tanári oklevelet 1880-ban, doktori fokozatot 1881-ben. Botanikai cikkek mellett természetrajzi tankönyveket írt középiskolák és tanítóképzők számára. Virágregéi és meséi napilapokban, szépirodalmi folyóiratokban jelentek meg.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Szeptember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29.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Szent Mihály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napja.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Már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Szent István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Mihály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arkangyalnak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szenteli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1009-ben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a veszprémi székesegyházat. Ő a patrónusa 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z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erdélyi egyházmegyének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is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Z</w:t>
      </w:r>
      <w:r>
        <w:rPr>
          <w:rFonts w:ascii="Times New Roman" w:hAnsi="Times New Roman"/>
          <w:color w:val="auto"/>
        </w:rPr>
        <w:t xml:space="preserve">ománcképe </w:t>
      </w:r>
      <w:r>
        <w:rPr>
          <w:rFonts w:ascii="Times New Roman" w:hAnsi="Times New Roman"/>
          <w:color w:val="auto"/>
        </w:rPr>
        <w:t xml:space="preserve">ott van </w:t>
      </w:r>
      <w:r>
        <w:rPr>
          <w:rFonts w:ascii="Times New Roman" w:hAnsi="Times New Roman"/>
          <w:color w:val="auto"/>
        </w:rPr>
        <w:t xml:space="preserve">a </w:t>
      </w:r>
      <w:r>
        <w:rPr>
          <w:rFonts w:ascii="Times New Roman" w:hAnsi="Times New Roman"/>
          <w:b/>
          <w:bCs/>
          <w:i/>
          <w:iCs/>
          <w:color w:val="auto"/>
        </w:rPr>
        <w:t>Szent Korona</w:t>
      </w:r>
      <w:r>
        <w:rPr>
          <w:rFonts w:ascii="Times New Roman" w:hAnsi="Times New Roman"/>
          <w:color w:val="auto"/>
        </w:rPr>
        <w:t xml:space="preserve"> alsó részén. </w:t>
      </w:r>
      <w:r>
        <w:rPr>
          <w:rFonts w:ascii="Times New Roman" w:hAnsi="Times New Roman"/>
          <w:b/>
          <w:bCs/>
          <w:color w:val="auto"/>
        </w:rPr>
        <w:t>Moravcsik Gyula</w:t>
      </w:r>
      <w:r>
        <w:rPr>
          <w:rFonts w:ascii="Times New Roman" w:hAnsi="Times New Roman"/>
          <w:color w:val="auto"/>
        </w:rPr>
        <w:t xml:space="preserve"> utal rá, hogy a koronázási szertartás ősi bizánci szövege szerint az új császár előtt maga Mihály arkangyal tárja majd föl az uralom kapuit. Ez a hit a magyar királyi udvarban sem lehetett ismeretlen.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Szeptember 30-án, 1865-ben született Nagyváradon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Grósz Emil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szemészorvos. Többgenerációs szemészdinasztia tagja: nagyapja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G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rósz Frigyes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1830-ban nyitotta meg szemklinikáját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agyváradon, apja és fia is szemészek voltak. 1887-ben szerzett orvosi oklevelet és középiskolai egészségtan-tanári képesítést.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1905 és 1936 között a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budapesti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orvosegyetem tanára. Szemműtéteivel nemzetközi hírnévre tett szert, az öregkori hályog gyógymódjának egyik első kidolgozója volt. Meghatározó szerepet töltött be az egykor népbetegségnek számító trachoma elleni küzdelem megszervezésében. </w:t>
      </w:r>
      <w:r>
        <w:rPr>
          <w:rFonts w:ascii="Times New Roman" w:hAnsi="Times New Roman"/>
          <w:color w:val="auto"/>
        </w:rPr>
        <w:t>Személyében tisztelik a magyarországi intézményes szemorvosképzés megteremtőjét.</w:t>
      </w:r>
    </w:p>
    <w:p>
      <w:pPr>
        <w:pStyle w:val="Cmsor5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Szeptember utolsó napja az 1859-ben született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Benedek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lek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 születésnapja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is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2005 óta a 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M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kern w:val="0"/>
          <w:sz w:val="24"/>
          <w:szCs w:val="24"/>
          <w:u w:val="none"/>
          <w:lang w:val="hu-HU" w:eastAsia="en-US" w:bidi="ar-SA"/>
        </w:rPr>
        <w:t>agyar népmese napja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Emlékezzünk rá egyik versével!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b/>
          <w:b/>
          <w:bCs/>
          <w:i/>
          <w:i/>
          <w:iCs/>
          <w:color w:val="auto"/>
        </w:rPr>
      </w:pPr>
      <w:r>
        <w:rPr>
          <w:rFonts w:ascii="Times New Roman" w:hAnsi="Times New Roman"/>
          <w:b/>
          <w:bCs/>
          <w:i/>
          <w:iCs/>
          <w:color w:val="auto"/>
        </w:rPr>
        <w:t>Gólya, fecske útra készül,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Búcsúzódik a fészkétül.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Kelepelnek, csicseregnek,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Szép nyár múltán keseregnek,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Jaj de búsan keseregnek!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Még egy-két nap s aztán vége,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Eltűnnek a messzeségbe,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 gonddal épített fészkükbe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Az élelmes veréb ül be,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Az élelmes veréb ül be!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Üres már a ház is, kert is,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Csend szállta meg azt is, ezt is.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gyermekek, az unokák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Mind itt hagyták nagyapókát,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Szegény öreg nagyapókát!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Tűnődünk a nannyókával: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Mi lesz most a sok almával?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Az almával, a dióval?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szép piros mogyoróval?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 szép piros mogyoróval!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Hej, ha itt volna Lacóka!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Sóhajtozik nagyanyóka.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Hát Évike! mondom rája,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Nagyapóka gyöngyvirága!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Szép nevetős gyöngyvirágja!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Nem búsulnánk az ősz miatt,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Nem volna a kertünk kihalt.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Almát, körtét együtt szednénk,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Egész nap csak együtt lennénk,</w:t>
      </w:r>
    </w:p>
    <w:p>
      <w:pPr>
        <w:pStyle w:val="Szvegtrzs"/>
        <w:widowControl/>
        <w:suppressAutoHyphens w:val="true"/>
        <w:bidi w:val="0"/>
        <w:spacing w:lineRule="auto" w:line="240" w:before="0" w:after="0"/>
        <w:ind w:left="3402" w:right="0" w:hanging="0"/>
        <w:contextualSpacing/>
        <w:jc w:val="left"/>
        <w:rPr>
          <w:rFonts w:ascii="Times New Roman" w:hAnsi="Times New Roman"/>
          <w:i/>
          <w:i/>
          <w:iCs/>
          <w:color w:val="auto"/>
        </w:rPr>
      </w:pPr>
      <w:r>
        <w:rPr>
          <w:rFonts w:ascii="Times New Roman" w:hAnsi="Times New Roman"/>
          <w:i/>
          <w:iCs/>
          <w:color w:val="auto"/>
        </w:rPr>
        <w:t>Oh, milyen boldogok lennénk!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contextualSpacing/>
        <w:jc w:val="both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u w:val="none"/>
          <w:lang w:val="hu-HU" w:eastAsia="en-US" w:bidi="ar-SA"/>
        </w:rPr>
        <w:t>Maradok kiváló tisztelettel: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3288" w:right="0" w:hanging="0"/>
        <w:contextualSpacing/>
        <w:jc w:val="right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u w:val="none"/>
          <w:lang w:val="hu-HU"/>
        </w:rPr>
        <w:t>Kiss Székely Zoltán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737"/>
        <w:contextualSpacing/>
        <w:jc w:val="left"/>
        <w:rPr>
          <w:rFonts w:ascii="Times New Roman" w:hAnsi="Times New Roman"/>
          <w:color w:val="auto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auto"/>
          <w:sz w:val="24"/>
          <w:szCs w:val="24"/>
          <w:u w:val="none"/>
          <w:lang w:val="hu-HU"/>
        </w:rPr>
        <w:t xml:space="preserve">Kelt 2026-ban, Szent Mihály havának </w:t>
      </w:r>
      <w:r>
        <w:rPr>
          <w:rFonts w:eastAsia="Times New Roman" w:cs="Times New Roman" w:ascii="Times New Roman" w:hAnsi="Times New Roman"/>
          <w:i w:val="false"/>
          <w:iCs w:val="false"/>
          <w:color w:val="auto"/>
          <w:sz w:val="24"/>
          <w:szCs w:val="24"/>
          <w:u w:val="none"/>
          <w:lang w:val="hu-HU"/>
        </w:rPr>
        <w:t>végén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Cmsor1">
    <w:name w:val="Heading 1"/>
    <w:basedOn w:val="Cmsor"/>
    <w:next w:val="Szvegtrzs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Cmsor2">
    <w:name w:val="Heading 2"/>
    <w:basedOn w:val="Cmsor"/>
    <w:next w:val="Szvegtrzs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Cmsor5">
    <w:name w:val="Heading 5"/>
    <w:basedOn w:val="Cmsor"/>
    <w:next w:val="Szvegtrzs"/>
    <w:qFormat/>
    <w:pPr>
      <w:spacing w:before="120" w:after="60"/>
      <w:outlineLvl w:val="4"/>
    </w:pPr>
    <w:rPr>
      <w:rFonts w:ascii="Liberation Serif" w:hAnsi="Liberation Serif" w:eastAsia="NSimSun" w:cs="Arial"/>
      <w:b/>
      <w:bCs/>
      <w:sz w:val="20"/>
      <w:szCs w:val="20"/>
    </w:rPr>
  </w:style>
  <w:style w:type="character" w:styleId="Internethivatkozs">
    <w:name w:val="Internet-hivatkozás"/>
    <w:rPr>
      <w:color w:val="000080"/>
      <w:u w:val="single"/>
      <w:lang w:val="zxx" w:eastAsia="zxx" w:bidi="zxx"/>
    </w:rPr>
  </w:style>
  <w:style w:type="character" w:styleId="Hangslyozs">
    <w:name w:val="Hangsúlyozás"/>
    <w:qFormat/>
    <w:rPr>
      <w:i/>
      <w:iCs/>
    </w:rPr>
  </w:style>
  <w:style w:type="character" w:styleId="Felsorolsjel">
    <w:name w:val="Felsorolásjel"/>
    <w:qFormat/>
    <w:rPr>
      <w:rFonts w:ascii="OpenSymbol" w:hAnsi="OpenSymbol" w:eastAsia="OpenSymbol" w:cs="OpenSymbol"/>
    </w:rPr>
  </w:style>
  <w:style w:type="character" w:styleId="Ershangslyozs">
    <w:name w:val="Erős hangsúlyozás"/>
    <w:qFormat/>
    <w:rPr>
      <w:b/>
      <w:bCs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  <w:lang w:val="zxx" w:eastAsia="zxx" w:bidi="zxx"/>
    </w:rPr>
  </w:style>
  <w:style w:type="paragraph" w:styleId="Cm">
    <w:name w:val="Title"/>
    <w:qFormat/>
    <w:pPr>
      <w:keepNext w:val="false"/>
      <w:keepLines w:val="false"/>
      <w:pageBreakBefore w:val="false"/>
      <w:widowControl/>
      <w:suppressAutoHyphens w:val="true"/>
      <w:overflowPunct w:val="true"/>
      <w:bidi w:val="0"/>
      <w:spacing w:lineRule="auto" w:line="240" w:before="0" w:after="0"/>
      <w:ind w:left="0" w:right="-108" w:hanging="0"/>
      <w:jc w:val="center"/>
    </w:pPr>
    <w:rPr>
      <w:rFonts w:ascii="Times New Roman" w:hAnsi="Times New Roman" w:eastAsia="Times New Roman" w:cs="Times New Roman"/>
      <w:b/>
      <w:bCs w:val="false"/>
      <w:i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8"/>
      <w:sz w:val="28"/>
      <w:szCs w:val="28"/>
      <w:u w:val="none"/>
      <w:vertAlign w:val="baseline"/>
      <w:lang w:val="hu-HU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_blan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209</TotalTime>
  <Application>LibreOffice/7.3.4.2$Windows_X86_64 LibreOffice_project/728fec16bd5f605073805c3c9e7c4212a0120dc5</Application>
  <AppVersion>15.0000</AppVersion>
  <Pages>4</Pages>
  <Words>1208</Words>
  <Characters>7800</Characters>
  <CharactersWithSpaces>8923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2025-01-05T09:13:18Z</dcterms:created>
  <dc:creator/>
  <dc:description/>
  <dc:language>hu-HU</dc:language>
  <cp:lastModifiedBy/>
  <dcterms:modified xsi:type="dcterms:W3CDTF">2026-09-22T13:36:56Z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