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D2" w:rsidRDefault="005E51BA">
      <w:pPr>
        <w:spacing w:after="0" w:line="240" w:lineRule="auto"/>
        <w:ind w:left="708"/>
        <w:rPr>
          <w:rFonts w:ascii="Times New Roman" w:eastAsia="Times New Roman" w:hAnsi="Times New Roman" w:cs="Times New Roman"/>
          <w:b/>
          <w:sz w:val="40"/>
          <w:szCs w:val="40"/>
          <w:lang w:eastAsia="hu-HU"/>
        </w:rPr>
      </w:pPr>
      <w:r>
        <w:rPr>
          <w:rFonts w:ascii="Times New Roman" w:eastAsia="Times New Roman" w:hAnsi="Times New Roman" w:cs="Times New Roman"/>
          <w:b/>
          <w:sz w:val="40"/>
          <w:szCs w:val="40"/>
          <w:lang w:eastAsia="hu-HU"/>
        </w:rPr>
        <w:t xml:space="preserve">                Mire képes a </w:t>
      </w:r>
      <w:proofErr w:type="gramStart"/>
      <w:r>
        <w:rPr>
          <w:rFonts w:ascii="Times New Roman" w:eastAsia="Times New Roman" w:hAnsi="Times New Roman" w:cs="Times New Roman"/>
          <w:b/>
          <w:sz w:val="40"/>
          <w:szCs w:val="40"/>
          <w:lang w:eastAsia="hu-HU"/>
        </w:rPr>
        <w:t>lélek ?</w:t>
      </w:r>
      <w:proofErr w:type="gramEnd"/>
    </w:p>
    <w:p w:rsidR="00DF39D2" w:rsidRDefault="005E51BA">
      <w:pPr>
        <w:spacing w:after="0" w:line="240" w:lineRule="auto"/>
        <w:ind w:left="708"/>
        <w:rPr>
          <w:rFonts w:ascii="Times New Roman" w:eastAsia="Times New Roman" w:hAnsi="Times New Roman" w:cs="Times New Roman"/>
          <w:b/>
          <w:sz w:val="32"/>
          <w:szCs w:val="32"/>
          <w:lang w:eastAsia="hu-HU"/>
        </w:rPr>
      </w:pPr>
      <w:r>
        <w:rPr>
          <w:rFonts w:ascii="Times New Roman" w:eastAsia="Times New Roman" w:hAnsi="Times New Roman" w:cs="Times New Roman"/>
          <w:sz w:val="24"/>
          <w:szCs w:val="24"/>
          <w:lang w:eastAsia="hu-HU"/>
        </w:rPr>
        <w:br/>
      </w:r>
      <w:r>
        <w:rPr>
          <w:rFonts w:ascii="Times New Roman" w:eastAsia="Times New Roman" w:hAnsi="Times New Roman" w:cs="Times New Roman"/>
          <w:b/>
          <w:sz w:val="32"/>
          <w:szCs w:val="32"/>
          <w:lang w:eastAsia="hu-HU"/>
        </w:rPr>
        <w:t>Újabb tények és hipotézisek a halálközeli élményekről</w:t>
      </w:r>
    </w:p>
    <w:p w:rsidR="00DF39D2" w:rsidRDefault="00DF39D2">
      <w:pPr>
        <w:spacing w:after="0" w:line="240" w:lineRule="auto"/>
        <w:ind w:left="708"/>
        <w:rPr>
          <w:rFonts w:ascii="Times New Roman" w:eastAsia="Times New Roman" w:hAnsi="Times New Roman" w:cs="Times New Roman"/>
          <w:sz w:val="30"/>
          <w:szCs w:val="30"/>
          <w:lang w:eastAsia="hu-HU"/>
        </w:rPr>
      </w:pP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Azzal kezdem, hogy nem utasítom el a halálközeli élmények (HKÉ) „átélésének” és a róla szóló beszámolóknak a lehetségességét. Hallottam és olvastam hitelt érdemlő elbeszéléseket, interjúkat. Mégis félve nyúlok a témához, mert nem tudom, hogyan sikerül elke</w:t>
      </w:r>
      <w:r>
        <w:rPr>
          <w:rFonts w:ascii="Times New Roman" w:eastAsia="Times New Roman" w:hAnsi="Times New Roman" w:cs="Times New Roman"/>
          <w:sz w:val="28"/>
          <w:szCs w:val="28"/>
          <w:lang w:eastAsia="hu-HU"/>
        </w:rPr>
        <w:t xml:space="preserve">rülnöm az elcsépeltség benyomását. </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Mindnyájan sokat hallottunk és olvastunk a halálközeli élményekről, különösen </w:t>
      </w:r>
      <w:r>
        <w:rPr>
          <w:rFonts w:ascii="Times New Roman" w:eastAsia="Times New Roman" w:hAnsi="Times New Roman" w:cs="Times New Roman"/>
          <w:i/>
          <w:sz w:val="28"/>
          <w:szCs w:val="28"/>
          <w:lang w:eastAsia="hu-HU"/>
        </w:rPr>
        <w:t xml:space="preserve">R. </w:t>
      </w:r>
      <w:proofErr w:type="gramStart"/>
      <w:r>
        <w:rPr>
          <w:rFonts w:ascii="Times New Roman" w:eastAsia="Times New Roman" w:hAnsi="Times New Roman" w:cs="Times New Roman"/>
          <w:i/>
          <w:sz w:val="28"/>
          <w:szCs w:val="28"/>
          <w:lang w:eastAsia="hu-HU"/>
        </w:rPr>
        <w:t>Moody</w:t>
      </w:r>
      <w:r>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b/>
          <w:sz w:val="28"/>
          <w:szCs w:val="28"/>
          <w:lang w:eastAsia="hu-HU"/>
        </w:rPr>
        <w:t>Élet</w:t>
      </w:r>
      <w:proofErr w:type="gramEnd"/>
      <w:r>
        <w:rPr>
          <w:rFonts w:ascii="Times New Roman" w:eastAsia="Times New Roman" w:hAnsi="Times New Roman" w:cs="Times New Roman"/>
          <w:b/>
          <w:sz w:val="28"/>
          <w:szCs w:val="28"/>
          <w:lang w:eastAsia="hu-HU"/>
        </w:rPr>
        <w:t xml:space="preserve"> az élet után</w:t>
      </w:r>
      <w:r>
        <w:rPr>
          <w:rFonts w:ascii="Times New Roman" w:eastAsia="Times New Roman" w:hAnsi="Times New Roman" w:cs="Times New Roman"/>
          <w:sz w:val="28"/>
          <w:szCs w:val="28"/>
          <w:lang w:eastAsia="hu-HU"/>
        </w:rPr>
        <w:t xml:space="preserve"> című, 1975-ben megjelent könyvének óriási sikere után. Ezt követően beszámolók és könyvek tömege jelent meg világs</w:t>
      </w:r>
      <w:r>
        <w:rPr>
          <w:rFonts w:ascii="Times New Roman" w:eastAsia="Times New Roman" w:hAnsi="Times New Roman" w:cs="Times New Roman"/>
          <w:sz w:val="28"/>
          <w:szCs w:val="28"/>
          <w:lang w:eastAsia="hu-HU"/>
        </w:rPr>
        <w:t>zerte a témáról. Kapóra jöttek a klinikai esetek hírei (vagy álhírei)</w:t>
      </w:r>
      <w:r>
        <w:rPr>
          <w:rFonts w:ascii="Times New Roman" w:eastAsia="Times New Roman" w:hAnsi="Times New Roman" w:cs="Times New Roman"/>
          <w:sz w:val="28"/>
          <w:szCs w:val="28"/>
          <w:lang w:eastAsia="hu-HU"/>
        </w:rPr>
        <w:br/>
        <w:t>a bulvármédia minden ága számára. A sok kitalált rémmese, szellemjárás és sületlenség között nehéz volt megtalálni az igaznak tűnő beszámolókat.</w:t>
      </w:r>
      <w:r>
        <w:rPr>
          <w:rFonts w:ascii="Times New Roman" w:eastAsia="Times New Roman" w:hAnsi="Times New Roman" w:cs="Times New Roman"/>
          <w:sz w:val="28"/>
          <w:szCs w:val="28"/>
          <w:lang w:eastAsia="hu-HU"/>
        </w:rPr>
        <w:br/>
        <w:t>Mindazonáltal be kell látnunk, hogy jelen</w:t>
      </w:r>
      <w:r>
        <w:rPr>
          <w:rFonts w:ascii="Times New Roman" w:eastAsia="Times New Roman" w:hAnsi="Times New Roman" w:cs="Times New Roman"/>
          <w:sz w:val="28"/>
          <w:szCs w:val="28"/>
          <w:lang w:eastAsia="hu-HU"/>
        </w:rPr>
        <w:t>leg a leggazdagabb szakirodalmi és egyéb információforrásunk mégis a világháló, amelyen őrült kuszaságban keverednek a valós, hihető adatok, leírások, képek, stb. és a „fake news</w:t>
      </w:r>
      <w:proofErr w:type="gramStart"/>
      <w:r>
        <w:rPr>
          <w:rFonts w:ascii="Times New Roman" w:eastAsia="Times New Roman" w:hAnsi="Times New Roman" w:cs="Times New Roman"/>
          <w:sz w:val="28"/>
          <w:szCs w:val="28"/>
          <w:lang w:eastAsia="hu-HU"/>
        </w:rPr>
        <w:t>” ,</w:t>
      </w:r>
      <w:proofErr w:type="gramEnd"/>
      <w:r>
        <w:rPr>
          <w:rFonts w:ascii="Times New Roman" w:eastAsia="Times New Roman" w:hAnsi="Times New Roman" w:cs="Times New Roman"/>
          <w:sz w:val="28"/>
          <w:szCs w:val="28"/>
          <w:lang w:eastAsia="hu-HU"/>
        </w:rPr>
        <w:t xml:space="preserve"> azaz a hamis hírek, a valótlan szenzációk, az ocsmány kép-és hanganyag.</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Ok</w:t>
      </w:r>
      <w:r>
        <w:rPr>
          <w:rFonts w:ascii="Times New Roman" w:eastAsia="Times New Roman" w:hAnsi="Times New Roman" w:cs="Times New Roman"/>
          <w:sz w:val="28"/>
          <w:szCs w:val="28"/>
          <w:lang w:eastAsia="hu-HU"/>
        </w:rPr>
        <w:t>osan, a forrásokat ellenőrizve, jó érzékkel kell válogatni abból, amink van. Mivel a tudományos újdonságok is itt jelennek először, semmiképpen nem hagyhatjuk figyelmen kívül. Sok könyv, újságcikk, interjú és tudományos igénnyel írt mű elolvasása után sike</w:t>
      </w:r>
      <w:r>
        <w:rPr>
          <w:rFonts w:ascii="Times New Roman" w:eastAsia="Times New Roman" w:hAnsi="Times New Roman" w:cs="Times New Roman"/>
          <w:sz w:val="28"/>
          <w:szCs w:val="28"/>
          <w:lang w:eastAsia="hu-HU"/>
        </w:rPr>
        <w:t xml:space="preserve">rült rátalálnom </w:t>
      </w:r>
      <w:r>
        <w:rPr>
          <w:rFonts w:ascii="Times New Roman" w:eastAsia="Times New Roman" w:hAnsi="Times New Roman" w:cs="Times New Roman"/>
          <w:i/>
          <w:sz w:val="28"/>
          <w:szCs w:val="28"/>
          <w:lang w:eastAsia="hu-HU"/>
        </w:rPr>
        <w:t>Jankovich István</w:t>
      </w:r>
      <w:r>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b/>
          <w:sz w:val="28"/>
          <w:szCs w:val="28"/>
          <w:lang w:eastAsia="hu-HU"/>
        </w:rPr>
        <w:t>Túléltem</w:t>
      </w:r>
      <w:r>
        <w:rPr>
          <w:rFonts w:ascii="Times New Roman" w:eastAsia="Times New Roman" w:hAnsi="Times New Roman" w:cs="Times New Roman"/>
          <w:b/>
          <w:sz w:val="28"/>
          <w:szCs w:val="28"/>
          <w:lang w:eastAsia="hu-HU"/>
        </w:rPr>
        <w:br/>
        <w:t xml:space="preserve">a </w:t>
      </w:r>
      <w:proofErr w:type="gramStart"/>
      <w:r>
        <w:rPr>
          <w:rFonts w:ascii="Times New Roman" w:eastAsia="Times New Roman" w:hAnsi="Times New Roman" w:cs="Times New Roman"/>
          <w:b/>
          <w:sz w:val="28"/>
          <w:szCs w:val="28"/>
          <w:lang w:eastAsia="hu-HU"/>
        </w:rPr>
        <w:t>halálomat</w:t>
      </w:r>
      <w:r>
        <w:rPr>
          <w:rFonts w:ascii="Times New Roman" w:eastAsia="Times New Roman" w:hAnsi="Times New Roman" w:cs="Times New Roman"/>
          <w:sz w:val="28"/>
          <w:szCs w:val="28"/>
          <w:lang w:eastAsia="hu-HU"/>
        </w:rPr>
        <w:t xml:space="preserve"> című</w:t>
      </w:r>
      <w:proofErr w:type="gramEnd"/>
      <w:r>
        <w:rPr>
          <w:rFonts w:ascii="Times New Roman" w:eastAsia="Times New Roman" w:hAnsi="Times New Roman" w:cs="Times New Roman"/>
          <w:sz w:val="28"/>
          <w:szCs w:val="28"/>
          <w:lang w:eastAsia="hu-HU"/>
        </w:rPr>
        <w:t>, magyarul 1992-ben megjelent könyvére, és ennek elolvasását követően kezdtek komolyan érdekelni a HKÉ leírások, és a lehetséges fizikai háttér. Jankovics személye maga volt a garancia a leírtak val</w:t>
      </w:r>
      <w:r>
        <w:rPr>
          <w:rFonts w:ascii="Times New Roman" w:eastAsia="Times New Roman" w:hAnsi="Times New Roman" w:cs="Times New Roman"/>
          <w:sz w:val="28"/>
          <w:szCs w:val="28"/>
          <w:lang w:eastAsia="hu-HU"/>
        </w:rPr>
        <w:t>óságosságára. Építészmérnök volt, és az 1964-ben, a luganói országúton bekövetkezett</w:t>
      </w:r>
      <w:r>
        <w:rPr>
          <w:rFonts w:ascii="Times New Roman" w:eastAsia="Times New Roman" w:hAnsi="Times New Roman" w:cs="Times New Roman"/>
          <w:sz w:val="28"/>
          <w:szCs w:val="28"/>
          <w:lang w:eastAsia="hu-HU"/>
        </w:rPr>
        <w:br/>
        <w:t>halálos” autóbalesetét olyan tárgyilagos pontossággal, olyan nyelven és fogalomkészlettel írta le, ami számomra egyből hitelesítette beszámolóját.</w:t>
      </w:r>
      <w:r>
        <w:rPr>
          <w:rFonts w:ascii="Times New Roman" w:eastAsia="Times New Roman" w:hAnsi="Times New Roman" w:cs="Times New Roman"/>
          <w:sz w:val="28"/>
          <w:szCs w:val="28"/>
          <w:lang w:eastAsia="hu-HU"/>
        </w:rPr>
        <w:br/>
        <w:t xml:space="preserve">A reáltudományok embere </w:t>
      </w:r>
      <w:r>
        <w:rPr>
          <w:rFonts w:ascii="Times New Roman" w:eastAsia="Times New Roman" w:hAnsi="Times New Roman" w:cs="Times New Roman"/>
          <w:sz w:val="28"/>
          <w:szCs w:val="28"/>
          <w:lang w:eastAsia="hu-HU"/>
        </w:rPr>
        <w:t>volt, érzéketlen a misztikára, csak a matematikailag és/vagy kísérletileg bizonyíthatót fogadta el. Az ő esetének hihetőségét kétségtelenül megerősíti az a tény, hogy magához térése és operációja után, még a kórházi ágyon azonnal kezdte leírni friss élmény</w:t>
      </w:r>
      <w:r>
        <w:rPr>
          <w:rFonts w:ascii="Times New Roman" w:eastAsia="Times New Roman" w:hAnsi="Times New Roman" w:cs="Times New Roman"/>
          <w:sz w:val="28"/>
          <w:szCs w:val="28"/>
          <w:lang w:eastAsia="hu-HU"/>
        </w:rPr>
        <w:t>eit. Olyan elemi erővel élt benne az „átéltek” valósága, hogy mindenre „emlékezett”, és viszonylag</w:t>
      </w:r>
      <w:r>
        <w:rPr>
          <w:rFonts w:ascii="Times New Roman" w:eastAsia="Times New Roman" w:hAnsi="Times New Roman" w:cs="Times New Roman"/>
          <w:sz w:val="28"/>
          <w:szCs w:val="28"/>
          <w:lang w:eastAsia="hu-HU"/>
        </w:rPr>
        <w:br/>
        <w:t xml:space="preserve">könnyen le tudott írni több oldalnyi szöveget. Tudatában volt, hogy ha most nem rögzíti a „történteket”, akkor az elmosódó emlékeket felülírhatja a fantázia </w:t>
      </w:r>
      <w:r>
        <w:rPr>
          <w:rFonts w:ascii="Times New Roman" w:eastAsia="Times New Roman" w:hAnsi="Times New Roman" w:cs="Times New Roman"/>
          <w:sz w:val="28"/>
          <w:szCs w:val="28"/>
          <w:lang w:eastAsia="hu-HU"/>
        </w:rPr>
        <w:t>és a későbbi benyomások, ami miatt torzulni fog a beszámoló.</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 Jankovich látta magát halottként, látta a teherautót, amivel ütközött, látta és hallotta a mentőket, emlékezett a kórház épületére és berendezéseire, hallotta az orvosokat, egyszóval mindazokat </w:t>
      </w:r>
      <w:r>
        <w:rPr>
          <w:rFonts w:ascii="Times New Roman" w:eastAsia="Times New Roman" w:hAnsi="Times New Roman" w:cs="Times New Roman"/>
          <w:sz w:val="28"/>
          <w:szCs w:val="28"/>
          <w:lang w:eastAsia="hu-HU"/>
        </w:rPr>
        <w:t>„produkálta”, amiket a HKÉ irodalom leír.</w:t>
      </w:r>
      <w:r>
        <w:rPr>
          <w:rFonts w:ascii="Times New Roman" w:eastAsia="Times New Roman" w:hAnsi="Times New Roman" w:cs="Times New Roman"/>
          <w:sz w:val="28"/>
          <w:szCs w:val="28"/>
          <w:lang w:eastAsia="hu-HU"/>
        </w:rPr>
        <w:br/>
        <w:t>Az érintett betegek beszámolóján kívül döntő az operatőr orvosok</w:t>
      </w:r>
      <w:proofErr w:type="gramStart"/>
      <w:r>
        <w:rPr>
          <w:rFonts w:ascii="Times New Roman" w:eastAsia="Times New Roman" w:hAnsi="Times New Roman" w:cs="Times New Roman"/>
          <w:sz w:val="28"/>
          <w:szCs w:val="28"/>
          <w:lang w:eastAsia="hu-HU"/>
        </w:rPr>
        <w:t>,  aneszteziológusok</w:t>
      </w:r>
      <w:proofErr w:type="gramEnd"/>
      <w:r>
        <w:rPr>
          <w:rFonts w:ascii="Times New Roman" w:eastAsia="Times New Roman" w:hAnsi="Times New Roman" w:cs="Times New Roman"/>
          <w:sz w:val="28"/>
          <w:szCs w:val="28"/>
          <w:lang w:eastAsia="hu-HU"/>
        </w:rPr>
        <w:t xml:space="preserve">, pszichoterapeuták, műtős nővérek, ápolók, beteghordozók, </w:t>
      </w:r>
      <w:r>
        <w:rPr>
          <w:rFonts w:ascii="Times New Roman" w:eastAsia="Times New Roman" w:hAnsi="Times New Roman" w:cs="Times New Roman"/>
          <w:sz w:val="28"/>
          <w:szCs w:val="28"/>
          <w:lang w:eastAsia="hu-HU"/>
        </w:rPr>
        <w:lastRenderedPageBreak/>
        <w:t>orvosi műszerészek, a kórházi technikai személyzet közvetlen tapasztala</w:t>
      </w:r>
      <w:r>
        <w:rPr>
          <w:rFonts w:ascii="Times New Roman" w:eastAsia="Times New Roman" w:hAnsi="Times New Roman" w:cs="Times New Roman"/>
          <w:sz w:val="28"/>
          <w:szCs w:val="28"/>
          <w:lang w:eastAsia="hu-HU"/>
        </w:rPr>
        <w:t>tainak ismerete. Azoknak a nyilatkozatai, akik jelen voltak és saját szemükkel látták,</w:t>
      </w:r>
      <w:r>
        <w:rPr>
          <w:rFonts w:ascii="Times New Roman" w:eastAsia="Times New Roman" w:hAnsi="Times New Roman" w:cs="Times New Roman"/>
          <w:sz w:val="28"/>
          <w:szCs w:val="28"/>
          <w:lang w:eastAsia="hu-HU"/>
        </w:rPr>
        <w:br/>
        <w:t>fülükkel hallották a történteket. Sajnos őket is legtöbbször elnémítják a kollégák, barátok, ismerősök gúnyolódó megjegyzései, konokul hitetlen és meggyőzhetetlen véleke</w:t>
      </w:r>
      <w:r>
        <w:rPr>
          <w:rFonts w:ascii="Times New Roman" w:eastAsia="Times New Roman" w:hAnsi="Times New Roman" w:cs="Times New Roman"/>
          <w:sz w:val="28"/>
          <w:szCs w:val="28"/>
          <w:lang w:eastAsia="hu-HU"/>
        </w:rPr>
        <w:t>désük, vagy sokszor megalázó viselkedésük.</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2020-ban jelent meg magyarul </w:t>
      </w:r>
      <w:r>
        <w:rPr>
          <w:rFonts w:ascii="Times New Roman" w:eastAsia="Times New Roman" w:hAnsi="Times New Roman" w:cs="Times New Roman"/>
          <w:i/>
          <w:sz w:val="28"/>
          <w:szCs w:val="28"/>
          <w:lang w:eastAsia="hu-HU"/>
        </w:rPr>
        <w:t xml:space="preserve">Doc Childre-Howard Martin-Deborah Rosman </w:t>
      </w:r>
      <w:r>
        <w:rPr>
          <w:rFonts w:ascii="Times New Roman" w:eastAsia="Times New Roman" w:hAnsi="Times New Roman" w:cs="Times New Roman"/>
          <w:sz w:val="28"/>
          <w:szCs w:val="28"/>
          <w:lang w:eastAsia="hu-HU"/>
        </w:rPr>
        <w:t>és</w:t>
      </w:r>
      <w:r>
        <w:rPr>
          <w:rFonts w:ascii="Times New Roman" w:eastAsia="Times New Roman" w:hAnsi="Times New Roman" w:cs="Times New Roman"/>
          <w:i/>
          <w:sz w:val="28"/>
          <w:szCs w:val="28"/>
          <w:lang w:eastAsia="hu-HU"/>
        </w:rPr>
        <w:t xml:space="preserve"> Rollin McCraty </w:t>
      </w:r>
      <w:r>
        <w:rPr>
          <w:rFonts w:ascii="Times New Roman" w:eastAsia="Times New Roman" w:hAnsi="Times New Roman" w:cs="Times New Roman"/>
          <w:sz w:val="28"/>
          <w:szCs w:val="28"/>
          <w:lang w:eastAsia="hu-HU"/>
        </w:rPr>
        <w:t xml:space="preserve">könyve </w:t>
      </w:r>
      <w:proofErr w:type="gramStart"/>
      <w:r>
        <w:rPr>
          <w:rFonts w:ascii="Times New Roman" w:eastAsia="Times New Roman" w:hAnsi="Times New Roman" w:cs="Times New Roman"/>
          <w:b/>
          <w:sz w:val="28"/>
          <w:szCs w:val="28"/>
          <w:lang w:eastAsia="hu-HU"/>
        </w:rPr>
        <w:t>A</w:t>
      </w:r>
      <w:proofErr w:type="gramEnd"/>
      <w:r>
        <w:rPr>
          <w:rFonts w:ascii="Times New Roman" w:eastAsia="Times New Roman" w:hAnsi="Times New Roman" w:cs="Times New Roman"/>
          <w:b/>
          <w:sz w:val="28"/>
          <w:szCs w:val="28"/>
          <w:lang w:eastAsia="hu-HU"/>
        </w:rPr>
        <w:t xml:space="preserve"> szív intelligenciája</w:t>
      </w:r>
      <w:r>
        <w:rPr>
          <w:rFonts w:ascii="Times New Roman" w:eastAsia="Times New Roman" w:hAnsi="Times New Roman" w:cs="Times New Roman"/>
          <w:sz w:val="28"/>
          <w:szCs w:val="28"/>
          <w:lang w:eastAsia="hu-HU"/>
        </w:rPr>
        <w:t xml:space="preserve"> címmel (eredeti címe: Heart Intelligence-Connecting with the Intuitive Guidance of the Heart, 2</w:t>
      </w:r>
      <w:r>
        <w:rPr>
          <w:rFonts w:ascii="Times New Roman" w:eastAsia="Times New Roman" w:hAnsi="Times New Roman" w:cs="Times New Roman"/>
          <w:sz w:val="28"/>
          <w:szCs w:val="28"/>
          <w:lang w:eastAsia="hu-HU"/>
        </w:rPr>
        <w:t xml:space="preserve">016). </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 </w:t>
      </w:r>
      <w:proofErr w:type="gramStart"/>
      <w:r>
        <w:rPr>
          <w:rFonts w:ascii="Times New Roman" w:eastAsia="Times New Roman" w:hAnsi="Times New Roman" w:cs="Times New Roman"/>
          <w:sz w:val="28"/>
          <w:szCs w:val="28"/>
          <w:lang w:eastAsia="hu-HU"/>
        </w:rPr>
        <w:t>könyv különböző</w:t>
      </w:r>
      <w:proofErr w:type="gramEnd"/>
      <w:r>
        <w:rPr>
          <w:rFonts w:ascii="Times New Roman" w:eastAsia="Times New Roman" w:hAnsi="Times New Roman" w:cs="Times New Roman"/>
          <w:sz w:val="28"/>
          <w:szCs w:val="28"/>
          <w:lang w:eastAsia="hu-HU"/>
        </w:rPr>
        <w:t xml:space="preserve"> szerzők önálló tanulmányainak és előadásainak</w:t>
      </w:r>
      <w:r>
        <w:rPr>
          <w:rFonts w:ascii="Times New Roman" w:eastAsia="Times New Roman" w:hAnsi="Times New Roman" w:cs="Times New Roman"/>
          <w:sz w:val="28"/>
          <w:szCs w:val="28"/>
          <w:lang w:eastAsia="hu-HU"/>
        </w:rPr>
        <w:br/>
        <w:t>szerkesztett gyűjteménye. Szerzői a szív képességeit és működési módját messze többnek és sokrétűbbnek vélik az eddig feltételezettnél. A szívet önálló intelligenciával ruházzák fel, és</w:t>
      </w:r>
      <w:r>
        <w:rPr>
          <w:rFonts w:ascii="Times New Roman" w:eastAsia="Times New Roman" w:hAnsi="Times New Roman" w:cs="Times New Roman"/>
          <w:sz w:val="28"/>
          <w:szCs w:val="28"/>
          <w:lang w:eastAsia="hu-HU"/>
        </w:rPr>
        <w:t xml:space="preserve"> ezeket a hipotéziseket komoly</w:t>
      </w:r>
      <w:r>
        <w:rPr>
          <w:rFonts w:ascii="Times New Roman" w:eastAsia="Times New Roman" w:hAnsi="Times New Roman" w:cs="Times New Roman"/>
          <w:sz w:val="28"/>
          <w:szCs w:val="28"/>
          <w:lang w:eastAsia="hu-HU"/>
        </w:rPr>
        <w:br/>
        <w:t xml:space="preserve">eredményekkel, számos méréssel és kísérlettel bizonyítják. Az agy és a szív között sokkal gazdagabb kapcsolatrendszert és kiterjedtebb információcserét tételeznek fel, mint azt eddig hitte és tanította az orvostudomány. </w:t>
      </w:r>
    </w:p>
    <w:p w:rsidR="00DF39D2" w:rsidRDefault="005E51BA">
      <w:pPr>
        <w:spacing w:after="0" w:line="240" w:lineRule="auto"/>
        <w:ind w:firstLine="708"/>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Font</w:t>
      </w:r>
      <w:r>
        <w:rPr>
          <w:rFonts w:ascii="Times New Roman" w:eastAsia="Times New Roman" w:hAnsi="Times New Roman" w:cs="Times New Roman"/>
          <w:sz w:val="28"/>
          <w:szCs w:val="28"/>
          <w:lang w:eastAsia="hu-HU"/>
        </w:rPr>
        <w:t>os megállapítás, mindjárt a könyv elején, hogy „a fizikai szív legalább négy különféle útvonalon továbbítja az információt az agyhoz és a testhez:</w:t>
      </w:r>
      <w:r>
        <w:rPr>
          <w:rFonts w:ascii="Times New Roman" w:eastAsia="Times New Roman" w:hAnsi="Times New Roman" w:cs="Times New Roman"/>
          <w:sz w:val="28"/>
          <w:szCs w:val="28"/>
          <w:lang w:eastAsia="hu-HU"/>
        </w:rPr>
        <w:br/>
      </w:r>
      <w:r>
        <w:rPr>
          <w:rFonts w:ascii="Arial" w:eastAsia="Times New Roman" w:hAnsi="Arial" w:cs="Arial"/>
          <w:sz w:val="28"/>
          <w:szCs w:val="28"/>
          <w:lang w:eastAsia="hu-HU"/>
        </w:rPr>
        <w:t xml:space="preserve">• </w:t>
      </w:r>
      <w:r>
        <w:rPr>
          <w:rFonts w:ascii="Times New Roman" w:eastAsia="Times New Roman" w:hAnsi="Times New Roman" w:cs="Times New Roman"/>
          <w:sz w:val="28"/>
          <w:szCs w:val="28"/>
          <w:lang w:eastAsia="hu-HU"/>
        </w:rPr>
        <w:t>a neurológiai rendszeren keresztül a felszálló idegpályákon (→nervus vagus - X. sz. agyideg, bolygóideg);</w:t>
      </w:r>
      <w:r>
        <w:rPr>
          <w:rFonts w:ascii="Times New Roman" w:eastAsia="Times New Roman" w:hAnsi="Times New Roman" w:cs="Times New Roman"/>
          <w:sz w:val="28"/>
          <w:szCs w:val="28"/>
          <w:lang w:eastAsia="hu-HU"/>
        </w:rPr>
        <w:br/>
      </w:r>
      <w:r>
        <w:rPr>
          <w:rFonts w:ascii="Arial" w:eastAsia="Times New Roman" w:hAnsi="Arial" w:cs="Arial"/>
          <w:sz w:val="28"/>
          <w:szCs w:val="28"/>
          <w:lang w:eastAsia="hu-HU"/>
        </w:rPr>
        <w:t>•</w:t>
      </w:r>
      <w:r>
        <w:rPr>
          <w:rFonts w:ascii="Arial" w:eastAsia="Times New Roman" w:hAnsi="Arial" w:cs="Arial"/>
          <w:sz w:val="28"/>
          <w:szCs w:val="28"/>
          <w:lang w:eastAsia="hu-HU"/>
        </w:rPr>
        <w:t xml:space="preserve"> </w:t>
      </w:r>
      <w:r>
        <w:rPr>
          <w:rFonts w:ascii="Times New Roman" w:eastAsia="Times New Roman" w:hAnsi="Times New Roman" w:cs="Times New Roman"/>
          <w:sz w:val="28"/>
          <w:szCs w:val="28"/>
          <w:lang w:eastAsia="hu-HU"/>
        </w:rPr>
        <w:t>biofizikai módon, az úgynevezett. pulzushullámokkal;</w:t>
      </w:r>
      <w:r>
        <w:rPr>
          <w:rFonts w:ascii="Times New Roman" w:eastAsia="Times New Roman" w:hAnsi="Times New Roman" w:cs="Times New Roman"/>
          <w:sz w:val="28"/>
          <w:szCs w:val="28"/>
          <w:lang w:eastAsia="hu-HU"/>
        </w:rPr>
        <w:br/>
      </w:r>
      <w:r>
        <w:rPr>
          <w:rFonts w:ascii="Arial" w:eastAsia="Times New Roman" w:hAnsi="Arial" w:cs="Arial"/>
          <w:sz w:val="28"/>
          <w:szCs w:val="28"/>
          <w:lang w:eastAsia="hu-HU"/>
        </w:rPr>
        <w:t xml:space="preserve">• </w:t>
      </w:r>
      <w:r>
        <w:rPr>
          <w:rFonts w:ascii="Times New Roman" w:eastAsia="Times New Roman" w:hAnsi="Times New Roman" w:cs="Times New Roman"/>
          <w:sz w:val="28"/>
          <w:szCs w:val="28"/>
          <w:lang w:eastAsia="hu-HU"/>
        </w:rPr>
        <w:t>biokémiai üzenettovábbítással, általában hormonális kiválasztással;</w:t>
      </w:r>
      <w:r>
        <w:rPr>
          <w:rFonts w:ascii="Times New Roman" w:eastAsia="Times New Roman" w:hAnsi="Times New Roman" w:cs="Times New Roman"/>
          <w:sz w:val="28"/>
          <w:szCs w:val="28"/>
          <w:lang w:eastAsia="hu-HU"/>
        </w:rPr>
        <w:br/>
      </w:r>
      <w:r>
        <w:rPr>
          <w:rFonts w:ascii="Arial" w:eastAsia="Times New Roman" w:hAnsi="Arial" w:cs="Arial"/>
          <w:sz w:val="28"/>
          <w:szCs w:val="28"/>
          <w:lang w:eastAsia="hu-HU"/>
        </w:rPr>
        <w:t xml:space="preserve">• </w:t>
      </w:r>
      <w:r>
        <w:rPr>
          <w:rFonts w:ascii="Times New Roman" w:eastAsia="Times New Roman" w:hAnsi="Times New Roman" w:cs="Times New Roman"/>
          <w:sz w:val="28"/>
          <w:szCs w:val="28"/>
          <w:lang w:eastAsia="hu-HU"/>
        </w:rPr>
        <w:t>a szív által létrehozott elektromágneses hullámformákon keresztül.</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 Ma a tudósok már sok olyasmit tudnak a szív független és intel</w:t>
      </w:r>
      <w:r>
        <w:rPr>
          <w:rFonts w:ascii="Times New Roman" w:eastAsia="Times New Roman" w:hAnsi="Times New Roman" w:cs="Times New Roman"/>
          <w:sz w:val="28"/>
          <w:szCs w:val="28"/>
          <w:lang w:eastAsia="hu-HU"/>
        </w:rPr>
        <w:t>ligens funkcióiról, ami sok ember számára még mindig ismeretlen, beleértve az orvosokat és más kutatókat is. Például: a magzatban a szív már az agy kialakulása előtt elkezd dobogni; a szív több információt küld az agynak, mint az agy a szívnek; a szív segí</w:t>
      </w:r>
      <w:r>
        <w:rPr>
          <w:rFonts w:ascii="Times New Roman" w:eastAsia="Times New Roman" w:hAnsi="Times New Roman" w:cs="Times New Roman"/>
          <w:sz w:val="28"/>
          <w:szCs w:val="28"/>
          <w:lang w:eastAsia="hu-HU"/>
        </w:rPr>
        <w:t>ti a szervrendszerek szinkronizálását</w:t>
      </w:r>
      <w:proofErr w:type="gramStart"/>
      <w:r>
        <w:rPr>
          <w:rFonts w:ascii="Times New Roman" w:eastAsia="Times New Roman" w:hAnsi="Times New Roman" w:cs="Times New Roman"/>
          <w:sz w:val="28"/>
          <w:szCs w:val="28"/>
          <w:lang w:eastAsia="hu-HU"/>
        </w:rPr>
        <w:t>...</w:t>
      </w:r>
      <w:proofErr w:type="gramEnd"/>
      <w:r>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i/>
          <w:sz w:val="28"/>
          <w:szCs w:val="28"/>
          <w:lang w:eastAsia="hu-HU"/>
        </w:rPr>
        <w:t>Ez a könyv maradéktalanul képviseli mindazt, amit lelkünk mélyén mindannyian igaznak hiszünk. Lehet, hogy az agy gondolkodik, de a szív tudja az igazat."</w:t>
      </w:r>
      <w:r>
        <w:rPr>
          <w:rFonts w:ascii="Times New Roman" w:eastAsia="Times New Roman" w:hAnsi="Times New Roman" w:cs="Times New Roman"/>
          <w:sz w:val="28"/>
          <w:szCs w:val="28"/>
          <w:lang w:eastAsia="hu-HU"/>
        </w:rPr>
        <w:t xml:space="preserve"> [Dr. Joe Dispenza</w:t>
      </w:r>
      <w:proofErr w:type="gramStart"/>
      <w:r>
        <w:rPr>
          <w:rFonts w:ascii="Times New Roman" w:eastAsia="Times New Roman" w:hAnsi="Times New Roman" w:cs="Times New Roman"/>
          <w:sz w:val="28"/>
          <w:szCs w:val="28"/>
          <w:lang w:eastAsia="hu-HU"/>
        </w:rPr>
        <w:t>: ..</w:t>
      </w:r>
      <w:proofErr w:type="gramEnd"/>
      <w:r>
        <w:rPr>
          <w:rFonts w:ascii="Times New Roman" w:eastAsia="Times New Roman" w:hAnsi="Times New Roman" w:cs="Times New Roman"/>
          <w:sz w:val="28"/>
          <w:szCs w:val="28"/>
          <w:lang w:eastAsia="hu-HU"/>
        </w:rPr>
        <w:t>.Making Your Mind Matter) , Bioenergeti</w:t>
      </w:r>
      <w:r>
        <w:rPr>
          <w:rFonts w:ascii="Times New Roman" w:eastAsia="Times New Roman" w:hAnsi="Times New Roman" w:cs="Times New Roman"/>
          <w:sz w:val="28"/>
          <w:szCs w:val="28"/>
          <w:lang w:eastAsia="hu-HU"/>
        </w:rPr>
        <w:t xml:space="preserve">c, 2019.] </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Természetesen nyilván kiváltja a konzervatív és szkeptikus ellentábor reakcióját is. A beszámolók azt mutatják, hogy az un. halálközeli élmények (HKÉ) a klinikai halál állapotában szoktak előfordulni. Ebben az állapotban leáll a keringés, azaz a</w:t>
      </w:r>
      <w:r>
        <w:rPr>
          <w:rFonts w:ascii="Times New Roman" w:eastAsia="Times New Roman" w:hAnsi="Times New Roman" w:cs="Times New Roman"/>
          <w:sz w:val="28"/>
          <w:szCs w:val="28"/>
          <w:lang w:eastAsia="hu-HU"/>
        </w:rPr>
        <w:t xml:space="preserve"> szív pumpa-funkciója nem működik. Az EKG-n nem láthatóak az életet jelentő tipikus elektromos impulzusok, a görbe a nulla vonalon „kiegyenesedik”</w:t>
      </w:r>
      <w:proofErr w:type="gramStart"/>
      <w:r>
        <w:rPr>
          <w:rFonts w:ascii="Times New Roman" w:eastAsia="Times New Roman" w:hAnsi="Times New Roman" w:cs="Times New Roman"/>
          <w:sz w:val="28"/>
          <w:szCs w:val="28"/>
          <w:lang w:eastAsia="hu-HU"/>
        </w:rPr>
        <w:t>...</w:t>
      </w:r>
      <w:proofErr w:type="gramEnd"/>
      <w:r>
        <w:rPr>
          <w:rFonts w:ascii="Times New Roman" w:eastAsia="Times New Roman" w:hAnsi="Times New Roman" w:cs="Times New Roman"/>
          <w:sz w:val="28"/>
          <w:szCs w:val="28"/>
          <w:lang w:eastAsia="hu-HU"/>
        </w:rPr>
        <w:t xml:space="preserve"> De vajon az egész szív „halott állapotban” van ilyenkor?</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 halálközeli élményeknek az a magyarázata, hogy </w:t>
      </w:r>
      <w:r>
        <w:rPr>
          <w:rFonts w:ascii="Times New Roman" w:eastAsia="Times New Roman" w:hAnsi="Times New Roman" w:cs="Times New Roman"/>
          <w:sz w:val="28"/>
          <w:szCs w:val="28"/>
          <w:lang w:eastAsia="hu-HU"/>
        </w:rPr>
        <w:t>bizonyos agyterületek oxigénhiányos állapota idézi elő a hallucinációs élményeket, legtöbbször nem állja a meg a helyét. Hogyan lehetne ezzel magyarázni azt, amikor a műtőasztalon eszméletlenül fekvő, technikailag képzetlen beteg, aki soha nem látott még h</w:t>
      </w:r>
      <w:r>
        <w:rPr>
          <w:rFonts w:ascii="Times New Roman" w:eastAsia="Times New Roman" w:hAnsi="Times New Roman" w:cs="Times New Roman"/>
          <w:sz w:val="28"/>
          <w:szCs w:val="28"/>
          <w:lang w:eastAsia="hu-HU"/>
        </w:rPr>
        <w:t xml:space="preserve">asonló eszközöket, felébredése után lerajzolja a műszerek formáját, </w:t>
      </w:r>
      <w:r>
        <w:rPr>
          <w:rFonts w:ascii="Times New Roman" w:eastAsia="Times New Roman" w:hAnsi="Times New Roman" w:cs="Times New Roman"/>
          <w:sz w:val="28"/>
          <w:szCs w:val="28"/>
          <w:lang w:eastAsia="hu-HU"/>
        </w:rPr>
        <w:lastRenderedPageBreak/>
        <w:t>megmondja típusszámát, sőt még azt is, hogy mit mutattak a kijelzők, amikor ő már „halott volt”? Az erről szóló beszámolók azt is kihangsúlyozzák, hogy</w:t>
      </w:r>
      <w:r>
        <w:rPr>
          <w:rFonts w:ascii="Times New Roman" w:eastAsia="Times New Roman" w:hAnsi="Times New Roman" w:cs="Times New Roman"/>
          <w:sz w:val="28"/>
          <w:szCs w:val="28"/>
          <w:lang w:eastAsia="hu-HU"/>
        </w:rPr>
        <w:br/>
        <w:t>az említett eszközök nem voltak a be</w:t>
      </w:r>
      <w:r>
        <w:rPr>
          <w:rFonts w:ascii="Times New Roman" w:eastAsia="Times New Roman" w:hAnsi="Times New Roman" w:cs="Times New Roman"/>
          <w:sz w:val="28"/>
          <w:szCs w:val="28"/>
          <w:lang w:eastAsia="hu-HU"/>
        </w:rPr>
        <w:t>teg látóterében, tehát még ébren sem láthatta őket. Nem létezik olyan oxigénhiányos állapot, amely az ébrenléthez képest ilyen többletinformációt képes regisztrálni és visszaadni, vagy, ha igen, akkor ez tényleg olyan csodája a tudatnak, amely azt bizonyít</w:t>
      </w:r>
      <w:r>
        <w:rPr>
          <w:rFonts w:ascii="Times New Roman" w:eastAsia="Times New Roman" w:hAnsi="Times New Roman" w:cs="Times New Roman"/>
          <w:sz w:val="28"/>
          <w:szCs w:val="28"/>
          <w:lang w:eastAsia="hu-HU"/>
        </w:rPr>
        <w:t>ja, hogy semmit sem tudunk az emberi agy- és idegműködésről. A tudatnak, ha ez még tudat, olyan minőségéről lehet itt szó, amely nem köthető az ismert agyi funkciókhoz.</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Akkor mihez? Mégis van olyan lélek vagy lélekrész, amely kiléphet a testből? Kell lenni</w:t>
      </w:r>
      <w:r>
        <w:rPr>
          <w:rFonts w:ascii="Times New Roman" w:eastAsia="Times New Roman" w:hAnsi="Times New Roman" w:cs="Times New Roman"/>
          <w:sz w:val="28"/>
          <w:szCs w:val="28"/>
          <w:lang w:eastAsia="hu-HU"/>
        </w:rPr>
        <w:t>e egy eleddig ismeretlen, a testi érzékszerveken túli információs csatornának, amelyen keresztül bejutnak ezek az adatok az agyba (szívbe?), és az újraélesztés vagy ébredés után, mint valós észleleteket pontosan vissza tudja őket idézni a páciens.</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 nyugat</w:t>
      </w:r>
      <w:r>
        <w:rPr>
          <w:rFonts w:ascii="Times New Roman" w:eastAsia="Times New Roman" w:hAnsi="Times New Roman" w:cs="Times New Roman"/>
          <w:sz w:val="28"/>
          <w:szCs w:val="28"/>
          <w:lang w:eastAsia="hu-HU"/>
        </w:rPr>
        <w:t>i tudományosság, amely az Európában, Amerikában és részben Ázsiában elfogadott, akadémikus „egzakt tudományosságot” jelenti, a „lelket” és a lelki működést kizárólag az emberi test anyagához tartozónak véli, az agy anatómiáján és idegélettanán belül tétele</w:t>
      </w:r>
      <w:r>
        <w:rPr>
          <w:rFonts w:ascii="Times New Roman" w:eastAsia="Times New Roman" w:hAnsi="Times New Roman" w:cs="Times New Roman"/>
          <w:sz w:val="28"/>
          <w:szCs w:val="28"/>
          <w:lang w:eastAsia="hu-HU"/>
        </w:rPr>
        <w:t xml:space="preserve">zi és keresi. Úgy tartja, hogy a </w:t>
      </w:r>
      <w:proofErr w:type="gramStart"/>
      <w:r>
        <w:rPr>
          <w:rFonts w:ascii="Times New Roman" w:eastAsia="Times New Roman" w:hAnsi="Times New Roman" w:cs="Times New Roman"/>
          <w:sz w:val="28"/>
          <w:szCs w:val="28"/>
          <w:lang w:eastAsia="hu-HU"/>
        </w:rPr>
        <w:t>lélek</w:t>
      </w:r>
      <w:proofErr w:type="gramEnd"/>
      <w:r>
        <w:rPr>
          <w:rFonts w:ascii="Times New Roman" w:eastAsia="Times New Roman" w:hAnsi="Times New Roman" w:cs="Times New Roman"/>
          <w:sz w:val="28"/>
          <w:szCs w:val="28"/>
          <w:lang w:eastAsia="hu-HU"/>
        </w:rPr>
        <w:t xml:space="preserve"> ‒  ha egyáltalán van ‒ nem képes elhagyni a testet, nincs külön élete, és a test biológiai meghalásával együtt megsemmisül. Így viszont nem tudja értelmezni a telepátiát, a távérzékelést, a morfogenetikus mezőt (1) és</w:t>
      </w:r>
      <w:r>
        <w:rPr>
          <w:rFonts w:ascii="Times New Roman" w:eastAsia="Times New Roman" w:hAnsi="Times New Roman" w:cs="Times New Roman"/>
          <w:sz w:val="28"/>
          <w:szCs w:val="28"/>
          <w:lang w:eastAsia="hu-HU"/>
        </w:rPr>
        <w:t xml:space="preserve"> egyéb, eddig megmagyarázatlan jelenségeket, eseményeket. </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Az alábbiakban </w:t>
      </w:r>
      <w:r>
        <w:rPr>
          <w:rFonts w:ascii="Times New Roman" w:eastAsia="Times New Roman" w:hAnsi="Times New Roman" w:cs="Times New Roman"/>
          <w:i/>
          <w:sz w:val="28"/>
          <w:szCs w:val="28"/>
          <w:lang w:eastAsia="hu-HU"/>
        </w:rPr>
        <w:t>Pim van Lommel</w:t>
      </w:r>
      <w:r>
        <w:rPr>
          <w:rFonts w:ascii="Times New Roman" w:eastAsia="Times New Roman" w:hAnsi="Times New Roman" w:cs="Times New Roman"/>
          <w:sz w:val="28"/>
          <w:szCs w:val="28"/>
          <w:lang w:eastAsia="hu-HU"/>
        </w:rPr>
        <w:t xml:space="preserve"> holland kardiológus és halálközeli élmény-kutató </w:t>
      </w:r>
      <w:r>
        <w:rPr>
          <w:rFonts w:ascii="Times New Roman" w:eastAsia="Times New Roman" w:hAnsi="Times New Roman" w:cs="Times New Roman"/>
          <w:b/>
          <w:sz w:val="28"/>
          <w:szCs w:val="28"/>
          <w:lang w:eastAsia="hu-HU"/>
        </w:rPr>
        <w:t xml:space="preserve">Végtelen tudat – </w:t>
      </w:r>
      <w:proofErr w:type="gramStart"/>
      <w:r>
        <w:rPr>
          <w:rFonts w:ascii="Times New Roman" w:eastAsia="Times New Roman" w:hAnsi="Times New Roman" w:cs="Times New Roman"/>
          <w:b/>
          <w:sz w:val="28"/>
          <w:szCs w:val="28"/>
          <w:lang w:eastAsia="hu-HU"/>
        </w:rPr>
        <w:t>A</w:t>
      </w:r>
      <w:proofErr w:type="gramEnd"/>
      <w:r>
        <w:rPr>
          <w:rFonts w:ascii="Times New Roman" w:eastAsia="Times New Roman" w:hAnsi="Times New Roman" w:cs="Times New Roman"/>
          <w:b/>
          <w:sz w:val="28"/>
          <w:szCs w:val="28"/>
          <w:lang w:eastAsia="hu-HU"/>
        </w:rPr>
        <w:t xml:space="preserve"> halálközeli élmények tudományos olvasata</w:t>
      </w:r>
      <w:r>
        <w:rPr>
          <w:rFonts w:ascii="Times New Roman" w:eastAsia="Times New Roman" w:hAnsi="Times New Roman" w:cs="Times New Roman"/>
          <w:sz w:val="28"/>
          <w:szCs w:val="28"/>
          <w:lang w:eastAsia="hu-HU"/>
        </w:rPr>
        <w:t xml:space="preserve"> című, 2019-es tanulmánykötetének </w:t>
      </w:r>
      <w:r>
        <w:rPr>
          <w:rFonts w:ascii="Times New Roman" w:eastAsia="Times New Roman" w:hAnsi="Times New Roman" w:cs="Times New Roman"/>
          <w:i/>
          <w:sz w:val="28"/>
          <w:szCs w:val="28"/>
          <w:lang w:eastAsia="hu-HU"/>
        </w:rPr>
        <w:t>Vinczeffy Ágota</w:t>
      </w:r>
      <w:r>
        <w:rPr>
          <w:rFonts w:ascii="Times New Roman" w:eastAsia="Times New Roman" w:hAnsi="Times New Roman" w:cs="Times New Roman"/>
          <w:sz w:val="28"/>
          <w:szCs w:val="28"/>
          <w:lang w:eastAsia="hu-HU"/>
        </w:rPr>
        <w:t xml:space="preserve"> által kés</w:t>
      </w:r>
      <w:r>
        <w:rPr>
          <w:rFonts w:ascii="Times New Roman" w:eastAsia="Times New Roman" w:hAnsi="Times New Roman" w:cs="Times New Roman"/>
          <w:sz w:val="28"/>
          <w:szCs w:val="28"/>
          <w:lang w:eastAsia="hu-HU"/>
        </w:rPr>
        <w:t xml:space="preserve">zített ismertetéséből idézek. [Kharón, </w:t>
      </w:r>
      <w:proofErr w:type="gramStart"/>
      <w:r>
        <w:rPr>
          <w:rFonts w:ascii="Times New Roman" w:eastAsia="Times New Roman" w:hAnsi="Times New Roman" w:cs="Times New Roman"/>
          <w:sz w:val="28"/>
          <w:szCs w:val="28"/>
          <w:lang w:eastAsia="hu-HU"/>
        </w:rPr>
        <w:t>Thanatológiai  Szemle</w:t>
      </w:r>
      <w:proofErr w:type="gramEnd"/>
      <w:r>
        <w:rPr>
          <w:rFonts w:ascii="Times New Roman" w:eastAsia="Times New Roman" w:hAnsi="Times New Roman" w:cs="Times New Roman"/>
          <w:sz w:val="28"/>
          <w:szCs w:val="28"/>
          <w:lang w:eastAsia="hu-HU"/>
        </w:rPr>
        <w:t xml:space="preserve"> 2020/4 (2)]. Tovább kutatva tudatunk helyének meghatározását, egy másik tudományágból, a kvantumfizika (3) területéről talál inspiráló párhuzamot a szerző: </w:t>
      </w:r>
    </w:p>
    <w:p w:rsidR="00DF39D2" w:rsidRDefault="005E51BA">
      <w:pPr>
        <w:spacing w:after="0" w:line="240" w:lineRule="auto"/>
        <w:ind w:firstLine="708"/>
        <w:jc w:val="both"/>
        <w:rPr>
          <w:rFonts w:ascii="Times New Roman" w:eastAsia="Times New Roman" w:hAnsi="Times New Roman" w:cs="Times New Roman"/>
          <w:i/>
          <w:sz w:val="28"/>
          <w:szCs w:val="28"/>
          <w:lang w:eastAsia="hu-HU"/>
        </w:rPr>
      </w:pPr>
      <w:r>
        <w:rPr>
          <w:rFonts w:ascii="Times New Roman" w:eastAsia="Times New Roman" w:hAnsi="Times New Roman" w:cs="Times New Roman"/>
          <w:sz w:val="28"/>
          <w:szCs w:val="28"/>
          <w:lang w:eastAsia="hu-HU"/>
        </w:rPr>
        <w:t>„</w:t>
      </w:r>
      <w:r>
        <w:rPr>
          <w:rFonts w:ascii="Times New Roman" w:eastAsia="Times New Roman" w:hAnsi="Times New Roman" w:cs="Times New Roman"/>
          <w:i/>
          <w:sz w:val="28"/>
          <w:szCs w:val="28"/>
          <w:lang w:eastAsia="hu-HU"/>
        </w:rPr>
        <w:t>A kvantumfizikában leírt bizonyos jel</w:t>
      </w:r>
      <w:r>
        <w:rPr>
          <w:rFonts w:ascii="Times New Roman" w:eastAsia="Times New Roman" w:hAnsi="Times New Roman" w:cs="Times New Roman"/>
          <w:i/>
          <w:sz w:val="28"/>
          <w:szCs w:val="28"/>
          <w:lang w:eastAsia="hu-HU"/>
        </w:rPr>
        <w:t>enségek párhuzamba állíthatók a halálközeli élmények egyes jellemzőivel. Hasonlítanak ezek az aspektusok a kvantumfizika nonlokalitás fogalmához: két különálló részecske a távolból is azonnali befolyást gyakorolhat egymásra, összefonódás jöhet létre között</w:t>
      </w:r>
      <w:r>
        <w:rPr>
          <w:rFonts w:ascii="Times New Roman" w:eastAsia="Times New Roman" w:hAnsi="Times New Roman" w:cs="Times New Roman"/>
          <w:i/>
          <w:sz w:val="28"/>
          <w:szCs w:val="28"/>
          <w:lang w:eastAsia="hu-HU"/>
        </w:rPr>
        <w:t>ük.”</w:t>
      </w:r>
    </w:p>
    <w:p w:rsidR="00DF39D2" w:rsidRDefault="005E51BA">
      <w:pPr>
        <w:spacing w:after="0" w:line="240" w:lineRule="auto"/>
        <w:ind w:firstLine="708"/>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Az agy és a tudat kapcsolatáról, illetve a tudat hollétéről és működéséről eddig levont következtetéseket, így összegezi a szerző:</w:t>
      </w:r>
      <w:r>
        <w:rPr>
          <w:rFonts w:ascii="Times New Roman" w:eastAsia="Times New Roman" w:hAnsi="Times New Roman" w:cs="Times New Roman"/>
          <w:sz w:val="28"/>
          <w:szCs w:val="28"/>
          <w:lang w:eastAsia="hu-HU"/>
        </w:rPr>
        <w:br/>
        <w:t>- szívmegállás alatt is lehetséges tiszta tudati tapasztalás;</w:t>
      </w:r>
      <w:r>
        <w:rPr>
          <w:rFonts w:ascii="Times New Roman" w:eastAsia="Times New Roman" w:hAnsi="Times New Roman" w:cs="Times New Roman"/>
          <w:sz w:val="28"/>
          <w:szCs w:val="28"/>
          <w:lang w:eastAsia="hu-HU"/>
        </w:rPr>
        <w:br/>
        <w:t>- tudományos bizonyítékok szerint szívmegállás alatt telje</w:t>
      </w:r>
      <w:r>
        <w:rPr>
          <w:rFonts w:ascii="Times New Roman" w:eastAsia="Times New Roman" w:hAnsi="Times New Roman" w:cs="Times New Roman"/>
          <w:sz w:val="28"/>
          <w:szCs w:val="28"/>
          <w:lang w:eastAsia="hu-HU"/>
        </w:rPr>
        <w:t>sen kiesnek az agyi funkciók;</w:t>
      </w:r>
      <w:r>
        <w:rPr>
          <w:rFonts w:ascii="Times New Roman" w:eastAsia="Times New Roman" w:hAnsi="Times New Roman" w:cs="Times New Roman"/>
          <w:sz w:val="28"/>
          <w:szCs w:val="28"/>
          <w:lang w:eastAsia="hu-HU"/>
        </w:rPr>
        <w:br/>
        <w:t>- az oxigénhiány önmagában nem lehet a halálközeli élmények magyarázata;</w:t>
      </w:r>
      <w:r>
        <w:rPr>
          <w:rFonts w:ascii="Times New Roman" w:eastAsia="Times New Roman" w:hAnsi="Times New Roman" w:cs="Times New Roman"/>
          <w:sz w:val="28"/>
          <w:szCs w:val="28"/>
          <w:lang w:eastAsia="hu-HU"/>
        </w:rPr>
        <w:br/>
        <w:t>- tudatunk képes az agy anatómiájának és működésének megváltoztatására;</w:t>
      </w:r>
      <w:r>
        <w:rPr>
          <w:rFonts w:ascii="Times New Roman" w:eastAsia="Times New Roman" w:hAnsi="Times New Roman" w:cs="Times New Roman"/>
          <w:sz w:val="28"/>
          <w:szCs w:val="28"/>
          <w:lang w:eastAsia="hu-HU"/>
        </w:rPr>
        <w:br/>
        <w:t>- a HKÉ egyes aspektusai hasonlóak bizonyos kvantumfizikai alapelvekhez.</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Az ember</w:t>
      </w:r>
      <w:r>
        <w:rPr>
          <w:rFonts w:ascii="Times New Roman" w:eastAsia="Times New Roman" w:hAnsi="Times New Roman" w:cs="Times New Roman"/>
          <w:sz w:val="28"/>
          <w:szCs w:val="28"/>
          <w:lang w:eastAsia="hu-HU"/>
        </w:rPr>
        <w:t xml:space="preserve">i tudatra a kvantumfizikában uralkodó meghatározatlanság jellemző, ami azt jelenti, hogy a részecskék hullámként is viselkedhetnek. </w:t>
      </w:r>
    </w:p>
    <w:p w:rsidR="00DF39D2" w:rsidRDefault="005E51BA">
      <w:pPr>
        <w:spacing w:after="0" w:line="240" w:lineRule="auto"/>
        <w:ind w:firstLine="708"/>
        <w:jc w:val="both"/>
      </w:pPr>
      <w:r>
        <w:rPr>
          <w:rFonts w:ascii="Times New Roman" w:eastAsia="Times New Roman" w:hAnsi="Times New Roman" w:cs="Times New Roman"/>
          <w:sz w:val="28"/>
          <w:szCs w:val="28"/>
          <w:lang w:eastAsia="hu-HU"/>
        </w:rPr>
        <w:t>Mindez a halál utáni létezés re vonatkoztatva azt jelenti, hogy a „materiális agyhoz” köthető tudatállapot részecsketermész</w:t>
      </w:r>
      <w:r>
        <w:rPr>
          <w:rFonts w:ascii="Times New Roman" w:eastAsia="Times New Roman" w:hAnsi="Times New Roman" w:cs="Times New Roman"/>
          <w:sz w:val="28"/>
          <w:szCs w:val="28"/>
          <w:lang w:eastAsia="hu-HU"/>
        </w:rPr>
        <w:t xml:space="preserve">etű, amely a halál </w:t>
      </w:r>
      <w:r>
        <w:rPr>
          <w:rFonts w:ascii="Times New Roman" w:eastAsia="Times New Roman" w:hAnsi="Times New Roman" w:cs="Times New Roman"/>
          <w:sz w:val="28"/>
          <w:szCs w:val="28"/>
          <w:lang w:eastAsia="hu-HU"/>
        </w:rPr>
        <w:lastRenderedPageBreak/>
        <w:t>után hullámtermészetűvé válik. Hullámként a testtől függetlenül is</w:t>
      </w:r>
      <w:r>
        <w:rPr>
          <w:rFonts w:ascii="Times New Roman" w:eastAsia="Times New Roman" w:hAnsi="Times New Roman" w:cs="Times New Roman"/>
          <w:sz w:val="28"/>
          <w:szCs w:val="28"/>
          <w:lang w:eastAsia="hu-HU"/>
        </w:rPr>
        <w:br/>
        <w:t>képes tovább létezni. A tudat egy kvantumfizikai információs mező, amelyet az agy érzékel, befogad, mint a rádió az adó által kisugárzott elektromágneses hullámokat</w:t>
      </w:r>
    </w:p>
    <w:p w:rsidR="00DF39D2" w:rsidRDefault="005E51BA">
      <w:pPr>
        <w:spacing w:after="0" w:line="240" w:lineRule="auto"/>
        <w:ind w:firstLine="708"/>
        <w:jc w:val="both"/>
      </w:pPr>
      <w:r>
        <w:rPr>
          <w:rFonts w:ascii="Times New Roman" w:eastAsia="Times New Roman" w:hAnsi="Times New Roman" w:cs="Times New Roman"/>
          <w:sz w:val="28"/>
          <w:szCs w:val="28"/>
          <w:lang w:eastAsia="hu-HU"/>
        </w:rPr>
        <w:t>E sze</w:t>
      </w:r>
      <w:r>
        <w:rPr>
          <w:rFonts w:ascii="Times New Roman" w:eastAsia="Times New Roman" w:hAnsi="Times New Roman" w:cs="Times New Roman"/>
          <w:sz w:val="28"/>
          <w:szCs w:val="28"/>
          <w:lang w:eastAsia="hu-HU"/>
        </w:rPr>
        <w:t xml:space="preserve">rint az új megközelítés szerint az emlékek előhívását elérhetővé tevő, teljes és végtelen tudat egy non-lokális térben gyökerezik, elpusztíthatatlan és közvetlenül nem észlelhető hullámfüggvények (5) formájában. Ezek a hullámfüggvények, amelyekben a tudat </w:t>
      </w:r>
      <w:r>
        <w:rPr>
          <w:rFonts w:ascii="Times New Roman" w:eastAsia="Times New Roman" w:hAnsi="Times New Roman" w:cs="Times New Roman"/>
          <w:sz w:val="28"/>
          <w:szCs w:val="28"/>
          <w:lang w:eastAsia="hu-HU"/>
        </w:rPr>
        <w:t>minden aspektusa információként tárolódik, folyamatosan (és non-lokálisan) vannak jelen a testben</w:t>
      </w:r>
      <w:r>
        <w:rPr>
          <w:rFonts w:ascii="Times New Roman" w:eastAsia="Times New Roman" w:hAnsi="Times New Roman" w:cs="Times New Roman"/>
          <w:sz w:val="28"/>
          <w:szCs w:val="28"/>
          <w:lang w:eastAsia="hu-HU"/>
        </w:rPr>
        <w:br/>
        <w:t>és a test körül. Az agy és a test csupán felvevő állomásként szolgál annak érdekében, hogy a teljes tudatnak és az emlékeknek egy részét, mérhető és folyamato</w:t>
      </w:r>
      <w:r>
        <w:rPr>
          <w:rFonts w:ascii="Times New Roman" w:eastAsia="Times New Roman" w:hAnsi="Times New Roman" w:cs="Times New Roman"/>
          <w:sz w:val="28"/>
          <w:szCs w:val="28"/>
          <w:lang w:eastAsia="hu-HU"/>
        </w:rPr>
        <w:t>san változó elektromágneses mezők formájában az éber tudatba befogadja.</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Abnormális körülmények között azonban az ember képes a testtől függetlenül megtapasztalni a non-lokális tudat végtelen aspektusát, és lehetővé válik közvetlenül a térbeli tudaton keres</w:t>
      </w:r>
      <w:r>
        <w:rPr>
          <w:rFonts w:ascii="Times New Roman" w:eastAsia="Times New Roman" w:hAnsi="Times New Roman" w:cs="Times New Roman"/>
          <w:sz w:val="28"/>
          <w:szCs w:val="28"/>
          <w:lang w:eastAsia="hu-HU"/>
        </w:rPr>
        <w:t>ztüli észlelés. Ilyenkor beszélünk halálközeli élményről.</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 Más tudósok és kutatócsoportok lényegében hasonlón vagy ugyanúgy gondolják, mint Pim van Lommel, legfeljebb a megközelítés és a szóhasználat különbözik.</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i/>
          <w:sz w:val="28"/>
          <w:szCs w:val="28"/>
          <w:lang w:eastAsia="hu-HU"/>
        </w:rPr>
        <w:t>Stuart Hameroff</w:t>
      </w:r>
      <w:r>
        <w:rPr>
          <w:rFonts w:ascii="Times New Roman" w:eastAsia="Times New Roman" w:hAnsi="Times New Roman" w:cs="Times New Roman"/>
          <w:sz w:val="28"/>
          <w:szCs w:val="28"/>
          <w:lang w:eastAsia="hu-HU"/>
        </w:rPr>
        <w:t xml:space="preserve"> és </w:t>
      </w:r>
      <w:r>
        <w:rPr>
          <w:rFonts w:ascii="Times New Roman" w:eastAsia="Times New Roman" w:hAnsi="Times New Roman" w:cs="Times New Roman"/>
          <w:i/>
          <w:sz w:val="28"/>
          <w:szCs w:val="28"/>
          <w:lang w:eastAsia="hu-HU"/>
        </w:rPr>
        <w:t>Sir Roger Penrose</w:t>
      </w:r>
      <w:r>
        <w:rPr>
          <w:rFonts w:ascii="Times New Roman" w:eastAsia="Times New Roman" w:hAnsi="Times New Roman" w:cs="Times New Roman"/>
          <w:sz w:val="28"/>
          <w:szCs w:val="28"/>
          <w:lang w:eastAsia="hu-HU"/>
        </w:rPr>
        <w:t xml:space="preserve"> munkáib</w:t>
      </w:r>
      <w:r>
        <w:rPr>
          <w:rFonts w:ascii="Times New Roman" w:eastAsia="Times New Roman" w:hAnsi="Times New Roman" w:cs="Times New Roman"/>
          <w:sz w:val="28"/>
          <w:szCs w:val="28"/>
          <w:lang w:eastAsia="hu-HU"/>
        </w:rPr>
        <w:t>ól idézem a következőket:</w:t>
      </w:r>
      <w:r>
        <w:rPr>
          <w:rFonts w:ascii="Times New Roman" w:eastAsia="Times New Roman" w:hAnsi="Times New Roman" w:cs="Times New Roman"/>
          <w:sz w:val="28"/>
          <w:szCs w:val="28"/>
          <w:lang w:eastAsia="hu-HU"/>
        </w:rPr>
        <w:br/>
      </w:r>
      <w:proofErr w:type="gramStart"/>
      <w:r>
        <w:rPr>
          <w:rFonts w:ascii="Times New Roman" w:eastAsia="Times New Roman" w:hAnsi="Times New Roman" w:cs="Times New Roman"/>
          <w:i/>
          <w:sz w:val="28"/>
          <w:szCs w:val="28"/>
          <w:lang w:eastAsia="hu-HU"/>
        </w:rPr>
        <w:t>„ Elsődlegesen</w:t>
      </w:r>
      <w:proofErr w:type="gramEnd"/>
      <w:r>
        <w:rPr>
          <w:rFonts w:ascii="Times New Roman" w:eastAsia="Times New Roman" w:hAnsi="Times New Roman" w:cs="Times New Roman"/>
          <w:i/>
          <w:sz w:val="28"/>
          <w:szCs w:val="28"/>
          <w:lang w:eastAsia="hu-HU"/>
        </w:rPr>
        <w:t xml:space="preserve"> annak a lehetőségét kell felvetni, hogy az általunk elmének vagy tudatnak nevezett entitást (6) nem az agy hozza létre. (!) A kutatók úgy vélik, lehetséges, hogy van egy másik valóságréteg, amit még nem fedeztünk fe</w:t>
      </w:r>
      <w:r>
        <w:rPr>
          <w:rFonts w:ascii="Times New Roman" w:eastAsia="Times New Roman" w:hAnsi="Times New Roman" w:cs="Times New Roman"/>
          <w:i/>
          <w:sz w:val="28"/>
          <w:szCs w:val="28"/>
          <w:lang w:eastAsia="hu-HU"/>
        </w:rPr>
        <w:t>l, és ami lényegében túl van azon, amit az agyról tudunk, és meghatározza a valóságunkat. A tudat nem sejt-, hanem kvantumszinten (7) tárolt információ. Ez a tárolási folyamat az emberi sejtek egy szerkezeti összetevőjén, a fehérjealapú mikrotubulusokon (8</w:t>
      </w:r>
      <w:r>
        <w:rPr>
          <w:rFonts w:ascii="Times New Roman" w:eastAsia="Times New Roman" w:hAnsi="Times New Roman" w:cs="Times New Roman"/>
          <w:i/>
          <w:sz w:val="28"/>
          <w:szCs w:val="28"/>
          <w:lang w:eastAsia="hu-HU"/>
        </w:rPr>
        <w:t xml:space="preserve">) </w:t>
      </w:r>
      <w:proofErr w:type="gramStart"/>
      <w:r>
        <w:rPr>
          <w:rFonts w:ascii="Times New Roman" w:eastAsia="Times New Roman" w:hAnsi="Times New Roman" w:cs="Times New Roman"/>
          <w:i/>
          <w:sz w:val="28"/>
          <w:szCs w:val="28"/>
          <w:lang w:eastAsia="hu-HU"/>
        </w:rPr>
        <w:t>keresztül történik</w:t>
      </w:r>
      <w:proofErr w:type="gramEnd"/>
      <w:r>
        <w:rPr>
          <w:rFonts w:ascii="Times New Roman" w:eastAsia="Times New Roman" w:hAnsi="Times New Roman" w:cs="Times New Roman"/>
          <w:i/>
          <w:sz w:val="28"/>
          <w:szCs w:val="28"/>
          <w:lang w:eastAsia="hu-HU"/>
        </w:rPr>
        <w:t>, amelyek kvantuminformációt (9) hordoznak. Tegyük fel, hogy a szív leáll, a vér nem áramlik tovább; a mikrotubulusok elveszítik kvantumállapotukat. Azonban a mikrotubulusokban lévő kvantuminformáció nem semmisül meg, nem lehet megsemmi</w:t>
      </w:r>
      <w:r>
        <w:rPr>
          <w:rFonts w:ascii="Times New Roman" w:eastAsia="Times New Roman" w:hAnsi="Times New Roman" w:cs="Times New Roman"/>
          <w:i/>
          <w:sz w:val="28"/>
          <w:szCs w:val="28"/>
          <w:lang w:eastAsia="hu-HU"/>
        </w:rPr>
        <w:t xml:space="preserve">síteni, egyszerűen szétoszlik és szétterjed a világegyetemben. Újraélesztéskor ez az </w:t>
      </w:r>
      <w:proofErr w:type="gramStart"/>
      <w:r>
        <w:rPr>
          <w:rFonts w:ascii="Times New Roman" w:eastAsia="Times New Roman" w:hAnsi="Times New Roman" w:cs="Times New Roman"/>
          <w:i/>
          <w:sz w:val="28"/>
          <w:szCs w:val="28"/>
          <w:lang w:eastAsia="hu-HU"/>
        </w:rPr>
        <w:t>információ .</w:t>
      </w:r>
      <w:proofErr w:type="gramEnd"/>
      <w:r>
        <w:rPr>
          <w:rFonts w:ascii="Times New Roman" w:eastAsia="Times New Roman" w:hAnsi="Times New Roman" w:cs="Times New Roman"/>
          <w:i/>
          <w:sz w:val="28"/>
          <w:szCs w:val="28"/>
          <w:lang w:eastAsia="hu-HU"/>
        </w:rPr>
        <w:t xml:space="preserve">... </w:t>
      </w:r>
      <w:proofErr w:type="gramStart"/>
      <w:r>
        <w:rPr>
          <w:rFonts w:ascii="Times New Roman" w:eastAsia="Times New Roman" w:hAnsi="Times New Roman" w:cs="Times New Roman"/>
          <w:i/>
          <w:sz w:val="28"/>
          <w:szCs w:val="28"/>
          <w:lang w:eastAsia="hu-HU"/>
        </w:rPr>
        <w:t>visszamegy</w:t>
      </w:r>
      <w:proofErr w:type="gramEnd"/>
      <w:r>
        <w:rPr>
          <w:rFonts w:ascii="Times New Roman" w:eastAsia="Times New Roman" w:hAnsi="Times New Roman" w:cs="Times New Roman"/>
          <w:i/>
          <w:sz w:val="28"/>
          <w:szCs w:val="28"/>
          <w:lang w:eastAsia="hu-HU"/>
        </w:rPr>
        <w:t xml:space="preserve"> a mikrotubulusokba, és a személy újra tudatára ébred. Ezt nevezzük halálközeli élménynek. Ha </w:t>
      </w:r>
      <w:proofErr w:type="gramStart"/>
      <w:r>
        <w:rPr>
          <w:rFonts w:ascii="Times New Roman" w:eastAsia="Times New Roman" w:hAnsi="Times New Roman" w:cs="Times New Roman"/>
          <w:i/>
          <w:sz w:val="28"/>
          <w:szCs w:val="28"/>
          <w:lang w:eastAsia="hu-HU"/>
        </w:rPr>
        <w:t>ehelyett</w:t>
      </w:r>
      <w:proofErr w:type="gramEnd"/>
      <w:r>
        <w:rPr>
          <w:rFonts w:ascii="Times New Roman" w:eastAsia="Times New Roman" w:hAnsi="Times New Roman" w:cs="Times New Roman"/>
          <w:i/>
          <w:sz w:val="28"/>
          <w:szCs w:val="28"/>
          <w:lang w:eastAsia="hu-HU"/>
        </w:rPr>
        <w:t xml:space="preserve"> a beteg meghal, akkor a tudata a testen kí</w:t>
      </w:r>
      <w:r>
        <w:rPr>
          <w:rFonts w:ascii="Times New Roman" w:eastAsia="Times New Roman" w:hAnsi="Times New Roman" w:cs="Times New Roman"/>
          <w:i/>
          <w:sz w:val="28"/>
          <w:szCs w:val="28"/>
          <w:lang w:eastAsia="hu-HU"/>
        </w:rPr>
        <w:t>vül, lélekként létezhet tovább.”</w:t>
      </w:r>
      <w:r>
        <w:rPr>
          <w:rFonts w:ascii="Times New Roman" w:eastAsia="Times New Roman" w:hAnsi="Times New Roman" w:cs="Times New Roman"/>
          <w:sz w:val="28"/>
          <w:szCs w:val="28"/>
          <w:lang w:eastAsia="hu-HU"/>
        </w:rPr>
        <w:t xml:space="preserve">  [https://divany.hu/eletem/lelek-halal-utan/]</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Nem hiszem, hogy a fent idézett leírások merő légből kapott kitalációk. Több helyen utánanéztem a témának, és az elképzelések tudományos realitására ugyanilyen vagy hasonló kvan</w:t>
      </w:r>
      <w:r>
        <w:rPr>
          <w:rFonts w:ascii="Times New Roman" w:eastAsia="Times New Roman" w:hAnsi="Times New Roman" w:cs="Times New Roman"/>
          <w:sz w:val="28"/>
          <w:szCs w:val="28"/>
          <w:lang w:eastAsia="hu-HU"/>
        </w:rPr>
        <w:t xml:space="preserve">tummechanikai „magyarázatokat” találtam más tudósok és tudományos műhelyet publikációiban is. </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Tény, hogy a különféle kutatóhelyek közzétett részleteiben találtam egymástól eltérő, sőt ellentmondó feltételezéseket is, de ezek a kvantummechanikai </w:t>
      </w:r>
      <w:r>
        <w:rPr>
          <w:rFonts w:ascii="Times New Roman" w:eastAsia="Times New Roman" w:hAnsi="Times New Roman" w:cs="Times New Roman"/>
          <w:sz w:val="28"/>
          <w:szCs w:val="28"/>
          <w:lang w:eastAsia="hu-HU"/>
        </w:rPr>
        <w:t xml:space="preserve">alaphipotézist nem sértik. Közvetlen kísérleti mérésekre </w:t>
      </w:r>
      <w:r>
        <w:rPr>
          <w:rFonts w:ascii="Times New Roman" w:eastAsia="Times New Roman" w:hAnsi="Times New Roman" w:cs="Times New Roman"/>
          <w:sz w:val="28"/>
          <w:szCs w:val="28"/>
          <w:lang w:eastAsia="hu-HU"/>
        </w:rPr>
        <w:lastRenderedPageBreak/>
        <w:t>(egyelőre) persze nincs lehetőség, de ez nem csökkenti az elvi megközelítések értékeit.</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Egy folyamatábra-szerű leírással szeretném szemléltetni és összefoglalni ennek a különleges tapasztalásnak, </w:t>
      </w:r>
      <w:r>
        <w:rPr>
          <w:rFonts w:ascii="Times New Roman" w:eastAsia="Times New Roman" w:hAnsi="Times New Roman" w:cs="Times New Roman"/>
          <w:sz w:val="28"/>
          <w:szCs w:val="28"/>
          <w:lang w:eastAsia="hu-HU"/>
        </w:rPr>
        <w:t xml:space="preserve">akár általánosítható (vagy tipikus?) </w:t>
      </w:r>
      <w:proofErr w:type="gramStart"/>
      <w:r>
        <w:rPr>
          <w:rFonts w:ascii="Times New Roman" w:eastAsia="Times New Roman" w:hAnsi="Times New Roman" w:cs="Times New Roman"/>
          <w:sz w:val="28"/>
          <w:szCs w:val="28"/>
          <w:lang w:eastAsia="hu-HU"/>
        </w:rPr>
        <w:t>lefolyását</w:t>
      </w:r>
      <w:proofErr w:type="gramEnd"/>
      <w:r>
        <w:rPr>
          <w:rFonts w:ascii="Times New Roman" w:eastAsia="Times New Roman" w:hAnsi="Times New Roman" w:cs="Times New Roman"/>
          <w:sz w:val="28"/>
          <w:szCs w:val="28"/>
          <w:lang w:eastAsia="hu-HU"/>
        </w:rPr>
        <w:t xml:space="preserve">. </w:t>
      </w:r>
      <w:proofErr w:type="gramStart"/>
      <w:r>
        <w:rPr>
          <w:rFonts w:ascii="Times New Roman" w:eastAsia="Times New Roman" w:hAnsi="Times New Roman" w:cs="Times New Roman"/>
          <w:sz w:val="28"/>
          <w:szCs w:val="28"/>
          <w:lang w:eastAsia="hu-HU"/>
        </w:rPr>
        <w:t>Az előzőekben ismertetett tudományos vélemények alapján a feltételezett eseménysor a következő: tudatvesztés→az agytevékenység csökken, majd leáll →a szív megáll, a keringés megszűnik→a mikrotubulusok elvesz</w:t>
      </w:r>
      <w:r>
        <w:rPr>
          <w:rFonts w:ascii="Times New Roman" w:eastAsia="Times New Roman" w:hAnsi="Times New Roman" w:cs="Times New Roman"/>
          <w:sz w:val="28"/>
          <w:szCs w:val="28"/>
          <w:lang w:eastAsia="hu-HU"/>
        </w:rPr>
        <w:t>tik kvantumállapotukat → a bennük tárolt kvantuminformáció „kiszáll” a sejtekből és a testből→a kvantuminformációs „hullámcsomag”a testen kívül szabadon keringve változhat, energiát vehet fel vagy adhat le, új információkkal bővülhet, „szétnézhet”, mintáza</w:t>
      </w:r>
      <w:r>
        <w:rPr>
          <w:rFonts w:ascii="Times New Roman" w:eastAsia="Times New Roman" w:hAnsi="Times New Roman" w:cs="Times New Roman"/>
          <w:sz w:val="28"/>
          <w:szCs w:val="28"/>
          <w:lang w:eastAsia="hu-HU"/>
        </w:rPr>
        <w:t>tot válthat stb.→újraélesztés→a szív dobogni kezd, keringés újra indul→ az agy friss vért kap, ébredezik a tudat→ a mikrotubulusok újra képese</w:t>
      </w:r>
      <w:proofErr w:type="gramEnd"/>
      <w:r>
        <w:rPr>
          <w:rFonts w:ascii="Times New Roman" w:eastAsia="Times New Roman" w:hAnsi="Times New Roman" w:cs="Times New Roman"/>
          <w:sz w:val="28"/>
          <w:szCs w:val="28"/>
          <w:lang w:eastAsia="hu-HU"/>
        </w:rPr>
        <w:t>k felvenni a kvantuminformációt, amely azonban már tartalmazza pl. a műtő berendezéseinek adatait is → a mikrotubu</w:t>
      </w:r>
      <w:r>
        <w:rPr>
          <w:rFonts w:ascii="Times New Roman" w:eastAsia="Times New Roman" w:hAnsi="Times New Roman" w:cs="Times New Roman"/>
          <w:sz w:val="28"/>
          <w:szCs w:val="28"/>
          <w:lang w:eastAsia="hu-HU"/>
        </w:rPr>
        <w:t xml:space="preserve">lusok visszanyerik „normál” állapotukat és „teljesítik” eredeti funkciójukat→ az agysejtek egészében </w:t>
      </w:r>
      <w:proofErr w:type="gramStart"/>
      <w:r>
        <w:rPr>
          <w:rFonts w:ascii="Times New Roman" w:eastAsia="Times New Roman" w:hAnsi="Times New Roman" w:cs="Times New Roman"/>
          <w:sz w:val="28"/>
          <w:szCs w:val="28"/>
          <w:lang w:eastAsia="hu-HU"/>
        </w:rPr>
        <w:t>újraélednek</w:t>
      </w:r>
      <w:proofErr w:type="gramEnd"/>
      <w:r>
        <w:rPr>
          <w:rFonts w:ascii="Times New Roman" w:eastAsia="Times New Roman" w:hAnsi="Times New Roman" w:cs="Times New Roman"/>
          <w:sz w:val="28"/>
          <w:szCs w:val="28"/>
          <w:lang w:eastAsia="hu-HU"/>
        </w:rPr>
        <w:t>→a visszatért tudatba újra bejutnak a kvantuminformációk, kibővülve pl. az altatógép típusszámával és sok egyébbel→az agymemória-területe is „üz</w:t>
      </w:r>
      <w:r>
        <w:rPr>
          <w:rFonts w:ascii="Times New Roman" w:eastAsia="Times New Roman" w:hAnsi="Times New Roman" w:cs="Times New Roman"/>
          <w:sz w:val="28"/>
          <w:szCs w:val="28"/>
          <w:lang w:eastAsia="hu-HU"/>
        </w:rPr>
        <w:t>emkész”→ a páciens felébred és‒</w:t>
      </w:r>
      <w:r>
        <w:rPr>
          <w:rFonts w:ascii="Times New Roman" w:eastAsia="Times New Roman" w:hAnsi="Times New Roman" w:cs="Times New Roman"/>
          <w:sz w:val="28"/>
          <w:szCs w:val="28"/>
          <w:lang w:eastAsia="hu-HU"/>
        </w:rPr>
        <w:br/>
        <w:t>kérésre vagy spontán‒ képes „elmesélni”, mit látott, hallott a klinikai halál állapotában.</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Ez a leírás egy elképzelt, de valószerű lefolyása az információ- és energiaáramlásnak; bemutatása ahhoz elégséges, hogy közelebb juss</w:t>
      </w:r>
      <w:r>
        <w:rPr>
          <w:rFonts w:ascii="Times New Roman" w:eastAsia="Times New Roman" w:hAnsi="Times New Roman" w:cs="Times New Roman"/>
          <w:sz w:val="28"/>
          <w:szCs w:val="28"/>
          <w:lang w:eastAsia="hu-HU"/>
        </w:rPr>
        <w:t>unk a halálközeli élmények létezésének elfogadásához és talán megértéséhez is.</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Egy gondolatsor erejéig térjünk vissza a szív intelligenciájához. Lehet, hogy a szív is közreműködik a HKÉ létrejöttében? Nem tudjuk, hogy a HKÉ alatt képes-e érzékelni és/vagy </w:t>
      </w:r>
      <w:r>
        <w:rPr>
          <w:rFonts w:ascii="Times New Roman" w:eastAsia="Times New Roman" w:hAnsi="Times New Roman" w:cs="Times New Roman"/>
          <w:sz w:val="28"/>
          <w:szCs w:val="28"/>
          <w:lang w:eastAsia="hu-HU"/>
        </w:rPr>
        <w:t>küldeni kvantum-információt (hullámfüggvényekkel megközelíthető mintázatokat) akár a testen kívülre, akár az agyba. Ha erre képes a klinikailag „halott agy”, a szív miért ne működhetne hasonlóan? Lehet, hogy a szív is „látja” a közeli vagy távoli környezet</w:t>
      </w:r>
      <w:r>
        <w:rPr>
          <w:rFonts w:ascii="Times New Roman" w:eastAsia="Times New Roman" w:hAnsi="Times New Roman" w:cs="Times New Roman"/>
          <w:sz w:val="28"/>
          <w:szCs w:val="28"/>
          <w:lang w:eastAsia="hu-HU"/>
        </w:rPr>
        <w:t>ét? Van-e „saját tudata”, amely esetleg az elme tudatalattijához, vagy a lélek kozmikus tartományaihoz kapcsolódik? Bizonyára ezt még senki nem mérte, valószínűleg</w:t>
      </w:r>
      <w:r>
        <w:rPr>
          <w:rFonts w:ascii="Times New Roman" w:eastAsia="Times New Roman" w:hAnsi="Times New Roman" w:cs="Times New Roman"/>
          <w:sz w:val="28"/>
          <w:szCs w:val="28"/>
          <w:lang w:eastAsia="hu-HU"/>
        </w:rPr>
        <w:br/>
        <w:t>jelenlegi eszközeinkkel és módszereinkkel nem is lehet, ám a feltételezés mégsem teljesen ab</w:t>
      </w:r>
      <w:r>
        <w:rPr>
          <w:rFonts w:ascii="Times New Roman" w:eastAsia="Times New Roman" w:hAnsi="Times New Roman" w:cs="Times New Roman"/>
          <w:sz w:val="28"/>
          <w:szCs w:val="28"/>
          <w:lang w:eastAsia="hu-HU"/>
        </w:rPr>
        <w:t>szurd, hiszen a szívről és az agyról is annyi minden kiderült, amiről fogalmunk sem volt még 40-50 évvel ezelőtt sem.</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Az a tapasztalatom, hogy értelmiségi körökben nem igen lehet komolyan beszélni a kérdésről, mert előbb-utóbb az a tudományos vélemény kerü</w:t>
      </w:r>
      <w:r>
        <w:rPr>
          <w:rFonts w:ascii="Times New Roman" w:eastAsia="Times New Roman" w:hAnsi="Times New Roman" w:cs="Times New Roman"/>
          <w:sz w:val="28"/>
          <w:szCs w:val="28"/>
          <w:lang w:eastAsia="hu-HU"/>
        </w:rPr>
        <w:t xml:space="preserve">l túlsúlyba, amelyről az előzőekben volt szó. Azután a beszélgetés humorizálásba, gúnyolódásba csap át, és aki felvetette a kérdést vagy szívesen </w:t>
      </w:r>
      <w:proofErr w:type="gramStart"/>
      <w:r>
        <w:rPr>
          <w:rFonts w:ascii="Times New Roman" w:eastAsia="Times New Roman" w:hAnsi="Times New Roman" w:cs="Times New Roman"/>
          <w:sz w:val="28"/>
          <w:szCs w:val="28"/>
          <w:lang w:eastAsia="hu-HU"/>
        </w:rPr>
        <w:t>vinné</w:t>
      </w:r>
      <w:proofErr w:type="gramEnd"/>
      <w:r>
        <w:rPr>
          <w:rFonts w:ascii="Times New Roman" w:eastAsia="Times New Roman" w:hAnsi="Times New Roman" w:cs="Times New Roman"/>
          <w:sz w:val="28"/>
          <w:szCs w:val="28"/>
          <w:lang w:eastAsia="hu-HU"/>
        </w:rPr>
        <w:t xml:space="preserve"> tovább a fonalat az nevetségessé válik, megszégyenül, és/vagy joggal megbántódik.</w:t>
      </w:r>
    </w:p>
    <w:p w:rsidR="00DF39D2" w:rsidRDefault="005E51BA">
      <w:pPr>
        <w:spacing w:after="0" w:line="240" w:lineRule="auto"/>
        <w:ind w:firstLine="708"/>
        <w:jc w:val="both"/>
      </w:pPr>
      <w:r>
        <w:rPr>
          <w:rFonts w:ascii="Times New Roman" w:eastAsia="Times New Roman" w:hAnsi="Times New Roman" w:cs="Times New Roman"/>
          <w:sz w:val="28"/>
          <w:szCs w:val="28"/>
          <w:lang w:eastAsia="hu-HU"/>
        </w:rPr>
        <w:t>Ugyanakkor fel sem vet</w:t>
      </w:r>
      <w:r>
        <w:rPr>
          <w:rFonts w:ascii="Times New Roman" w:eastAsia="Times New Roman" w:hAnsi="Times New Roman" w:cs="Times New Roman"/>
          <w:sz w:val="28"/>
          <w:szCs w:val="28"/>
          <w:lang w:eastAsia="hu-HU"/>
        </w:rPr>
        <w:t xml:space="preserve">ődik egy meglehetősen súlyos és alapvető ellentmondás, tudniillik, hogy ha testünk halálával minden örökre megsemmisül, ami lényünket alkotta, azaz sem előzménye, sem folytatás nincs az egyszeri földi életciklusnak, akkor az emberi faj és a mára kifejlett </w:t>
      </w:r>
      <w:r>
        <w:rPr>
          <w:rFonts w:ascii="Times New Roman" w:eastAsia="Times New Roman" w:hAnsi="Times New Roman" w:cs="Times New Roman"/>
          <w:sz w:val="28"/>
          <w:szCs w:val="28"/>
          <w:lang w:eastAsia="hu-HU"/>
        </w:rPr>
        <w:t>kultúra</w:t>
      </w:r>
      <w:r>
        <w:rPr>
          <w:rFonts w:ascii="Times New Roman" w:eastAsia="Times New Roman" w:hAnsi="Times New Roman" w:cs="Times New Roman"/>
          <w:sz w:val="28"/>
          <w:szCs w:val="28"/>
          <w:lang w:eastAsia="hu-HU"/>
        </w:rPr>
        <w:br/>
      </w:r>
      <w:r>
        <w:rPr>
          <w:rFonts w:ascii="Times New Roman" w:eastAsia="Times New Roman" w:hAnsi="Times New Roman" w:cs="Times New Roman"/>
          <w:sz w:val="28"/>
          <w:szCs w:val="28"/>
          <w:lang w:eastAsia="hu-HU"/>
        </w:rPr>
        <w:lastRenderedPageBreak/>
        <w:t>létrejötte a világegyetem történetének legértelmetlenebb eseménysorozata. Ez olyan mértékben ellentmond az univerzum szerkezetében és a természeti állandókban megnyilvánuló elképesztő értelemnek, összerendezettségnek és célszerűségnek, hogy lehetet</w:t>
      </w:r>
      <w:r>
        <w:rPr>
          <w:rFonts w:ascii="Times New Roman" w:eastAsia="Times New Roman" w:hAnsi="Times New Roman" w:cs="Times New Roman"/>
          <w:sz w:val="28"/>
          <w:szCs w:val="28"/>
          <w:lang w:eastAsia="hu-HU"/>
        </w:rPr>
        <w:t>len nem hinni az emberi lélek halhatatlanságában!</w:t>
      </w:r>
      <w:r>
        <w:rPr>
          <w:rFonts w:ascii="Times New Roman" w:eastAsia="Times New Roman" w:hAnsi="Times New Roman" w:cs="Times New Roman"/>
          <w:sz w:val="28"/>
          <w:szCs w:val="28"/>
          <w:lang w:eastAsia="hu-HU"/>
        </w:rPr>
        <w:br/>
        <w:t>Olyan egyértelműen átszövi az anyagi-testi létforma szerkezetét az anyagon túli valóság „érzete”, hogy pusztán ez a tapasztalat rádöbbent egy élő szellemi kapcsolatrendszerre, aminek én is része vagyok. Ehh</w:t>
      </w:r>
      <w:r>
        <w:rPr>
          <w:rFonts w:ascii="Times New Roman" w:eastAsia="Times New Roman" w:hAnsi="Times New Roman" w:cs="Times New Roman"/>
          <w:sz w:val="28"/>
          <w:szCs w:val="28"/>
          <w:lang w:eastAsia="hu-HU"/>
        </w:rPr>
        <w:t>ez nem szükséges a megtapasztalt eseményeket és az egész kérdéskört mindenestől a teológiai</w:t>
      </w:r>
      <w:r>
        <w:rPr>
          <w:rFonts w:ascii="Times New Roman" w:eastAsia="Times New Roman" w:hAnsi="Times New Roman" w:cs="Times New Roman"/>
          <w:sz w:val="28"/>
          <w:szCs w:val="28"/>
          <w:lang w:eastAsia="hu-HU"/>
        </w:rPr>
        <w:br/>
        <w:t xml:space="preserve">hatáskörébe utalni, és „magyarázatként” kizárólag valamelyik világvallás dogmarendszerét elfogadni. </w:t>
      </w:r>
    </w:p>
    <w:p w:rsidR="00DF39D2" w:rsidRDefault="005E51BA">
      <w:pPr>
        <w:spacing w:after="0" w:line="24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Ez persze az én személyes hitem, véleményem, amit nem </w:t>
      </w:r>
      <w:proofErr w:type="gramStart"/>
      <w:r>
        <w:rPr>
          <w:rFonts w:ascii="Times New Roman" w:eastAsia="Times New Roman" w:hAnsi="Times New Roman" w:cs="Times New Roman"/>
          <w:sz w:val="28"/>
          <w:szCs w:val="28"/>
          <w:lang w:eastAsia="hu-HU"/>
        </w:rPr>
        <w:t>reformátu</w:t>
      </w:r>
      <w:r>
        <w:rPr>
          <w:rFonts w:ascii="Times New Roman" w:eastAsia="Times New Roman" w:hAnsi="Times New Roman" w:cs="Times New Roman"/>
          <w:sz w:val="28"/>
          <w:szCs w:val="28"/>
          <w:lang w:eastAsia="hu-HU"/>
        </w:rPr>
        <w:t>s vallásom</w:t>
      </w:r>
      <w:proofErr w:type="gramEnd"/>
      <w:r>
        <w:rPr>
          <w:rFonts w:ascii="Times New Roman" w:eastAsia="Times New Roman" w:hAnsi="Times New Roman" w:cs="Times New Roman"/>
          <w:sz w:val="28"/>
          <w:szCs w:val="28"/>
          <w:lang w:eastAsia="hu-HU"/>
        </w:rPr>
        <w:t xml:space="preserve"> vagy keresztyén neveltetésem, esetleg (halál)félelmem kényszerít rám, hanem a szívem és elmém meggyőződése, amiben lelkem képes megnyugodni.</w:t>
      </w:r>
    </w:p>
    <w:p w:rsidR="00DF39D2" w:rsidRDefault="005E51BA">
      <w:pPr>
        <w:spacing w:after="0" w:line="240" w:lineRule="auto"/>
        <w:ind w:firstLine="708"/>
        <w:jc w:val="both"/>
        <w:rPr>
          <w:rFonts w:ascii="Times New Roman" w:eastAsia="Times New Roman" w:hAnsi="Times New Roman" w:cs="Times New Roman"/>
          <w:b/>
          <w:i/>
          <w:sz w:val="28"/>
          <w:szCs w:val="28"/>
          <w:lang w:eastAsia="hu-HU"/>
        </w:rPr>
      </w:pPr>
      <w:r>
        <w:rPr>
          <w:rFonts w:ascii="Times New Roman" w:eastAsia="Times New Roman" w:hAnsi="Times New Roman" w:cs="Times New Roman"/>
          <w:sz w:val="28"/>
          <w:szCs w:val="28"/>
          <w:lang w:eastAsia="hu-HU"/>
        </w:rPr>
        <w:t xml:space="preserve">Vajon minderre is csak a jól ismert „bölcsességet” mondhatjuk: </w:t>
      </w:r>
      <w:r>
        <w:rPr>
          <w:rFonts w:ascii="Times New Roman" w:eastAsia="Times New Roman" w:hAnsi="Times New Roman" w:cs="Times New Roman"/>
          <w:b/>
          <w:i/>
          <w:sz w:val="28"/>
          <w:szCs w:val="28"/>
          <w:lang w:eastAsia="hu-HU"/>
        </w:rPr>
        <w:t>„Az igazság odaát van.” ?</w:t>
      </w:r>
    </w:p>
    <w:p w:rsidR="00DF39D2" w:rsidRDefault="00DF39D2">
      <w:pPr>
        <w:spacing w:after="0" w:line="240" w:lineRule="auto"/>
        <w:rPr>
          <w:rFonts w:ascii="Times New Roman" w:eastAsia="Times New Roman" w:hAnsi="Times New Roman" w:cs="Times New Roman"/>
          <w:sz w:val="28"/>
          <w:szCs w:val="28"/>
          <w:lang w:eastAsia="hu-HU"/>
        </w:rPr>
      </w:pPr>
    </w:p>
    <w:p w:rsidR="00DF39D2" w:rsidRDefault="005E51BA">
      <w:pPr>
        <w:spacing w:after="0" w:line="240" w:lineRule="auto"/>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r>
      <w:r>
        <w:rPr>
          <w:rFonts w:ascii="Times New Roman" w:eastAsia="Times New Roman" w:hAnsi="Times New Roman" w:cs="Times New Roman"/>
          <w:b/>
          <w:sz w:val="28"/>
          <w:szCs w:val="28"/>
          <w:lang w:eastAsia="hu-HU"/>
        </w:rPr>
        <w:t>Magyarázó jeg</w:t>
      </w:r>
      <w:r>
        <w:rPr>
          <w:rFonts w:ascii="Times New Roman" w:eastAsia="Times New Roman" w:hAnsi="Times New Roman" w:cs="Times New Roman"/>
          <w:b/>
          <w:sz w:val="28"/>
          <w:szCs w:val="28"/>
          <w:lang w:eastAsia="hu-HU"/>
        </w:rPr>
        <w:t>yzetek</w:t>
      </w:r>
      <w:r>
        <w:rPr>
          <w:rFonts w:ascii="Times New Roman" w:eastAsia="Times New Roman" w:hAnsi="Times New Roman" w:cs="Times New Roman"/>
          <w:b/>
          <w:sz w:val="28"/>
          <w:szCs w:val="28"/>
          <w:lang w:eastAsia="hu-HU"/>
        </w:rPr>
        <w:br/>
      </w:r>
      <w:r>
        <w:rPr>
          <w:rFonts w:ascii="Times New Roman" w:eastAsia="Times New Roman" w:hAnsi="Times New Roman" w:cs="Times New Roman"/>
          <w:sz w:val="28"/>
          <w:szCs w:val="28"/>
          <w:lang w:eastAsia="hu-HU"/>
        </w:rPr>
        <w:t>1.  morfogenetikus mező = a közös tudat-mező, vagy háló, azaz egy információs közeg, amelyen keresztül metafizikai energiaminták, gondolatok és érzelmek „találkoznak”.</w:t>
      </w:r>
      <w:r>
        <w:rPr>
          <w:rFonts w:ascii="Times New Roman" w:eastAsia="Times New Roman" w:hAnsi="Times New Roman" w:cs="Times New Roman"/>
          <w:sz w:val="28"/>
          <w:szCs w:val="28"/>
          <w:lang w:eastAsia="hu-HU"/>
        </w:rPr>
        <w:br/>
        <w:t>2.  thanatológia = tanatológia = a halált kutató biológiai tudományág</w:t>
      </w:r>
      <w:r>
        <w:rPr>
          <w:rFonts w:ascii="Times New Roman" w:eastAsia="Times New Roman" w:hAnsi="Times New Roman" w:cs="Times New Roman"/>
          <w:sz w:val="28"/>
          <w:szCs w:val="28"/>
          <w:lang w:eastAsia="hu-HU"/>
        </w:rPr>
        <w:br/>
        <w:t>3</w:t>
      </w:r>
      <w:proofErr w:type="gramStart"/>
      <w:r>
        <w:rPr>
          <w:rFonts w:ascii="Times New Roman" w:eastAsia="Times New Roman" w:hAnsi="Times New Roman" w:cs="Times New Roman"/>
          <w:sz w:val="28"/>
          <w:szCs w:val="28"/>
          <w:lang w:eastAsia="hu-HU"/>
        </w:rPr>
        <w:t>.  kvantum</w:t>
      </w:r>
      <w:r>
        <w:rPr>
          <w:rFonts w:ascii="Times New Roman" w:eastAsia="Times New Roman" w:hAnsi="Times New Roman" w:cs="Times New Roman"/>
          <w:sz w:val="28"/>
          <w:szCs w:val="28"/>
          <w:lang w:eastAsia="hu-HU"/>
        </w:rPr>
        <w:t>fizika</w:t>
      </w:r>
      <w:proofErr w:type="gramEnd"/>
      <w:r>
        <w:rPr>
          <w:rFonts w:ascii="Times New Roman" w:eastAsia="Times New Roman" w:hAnsi="Times New Roman" w:cs="Times New Roman"/>
          <w:sz w:val="28"/>
          <w:szCs w:val="28"/>
          <w:lang w:eastAsia="hu-HU"/>
        </w:rPr>
        <w:t xml:space="preserve"> = a fizikának az az ága, amely az anyag viselkedésével foglalkozik atomi és szubatomi szinten. Ez azt jelenti, hogy a molekulák és atomok, valamint az ezeket alkotó egységek (úgymint a neutronok, elektronok, protonok, kvarkok, gluonok és egyéb egzot</w:t>
      </w:r>
      <w:r>
        <w:rPr>
          <w:rFonts w:ascii="Times New Roman" w:eastAsia="Times New Roman" w:hAnsi="Times New Roman" w:cs="Times New Roman"/>
          <w:sz w:val="28"/>
          <w:szCs w:val="28"/>
          <w:lang w:eastAsia="hu-HU"/>
        </w:rPr>
        <w:t>ikus részecskék) tulajdonságait vizsgálja.</w:t>
      </w:r>
      <w:r>
        <w:rPr>
          <w:rFonts w:ascii="Times New Roman" w:eastAsia="Times New Roman" w:hAnsi="Times New Roman" w:cs="Times New Roman"/>
          <w:sz w:val="28"/>
          <w:szCs w:val="28"/>
          <w:lang w:eastAsia="hu-HU"/>
        </w:rPr>
        <w:br/>
      </w:r>
      <w:proofErr w:type="gramStart"/>
      <w:r>
        <w:rPr>
          <w:rFonts w:ascii="Times New Roman" w:eastAsia="Times New Roman" w:hAnsi="Times New Roman" w:cs="Times New Roman"/>
          <w:sz w:val="28"/>
          <w:szCs w:val="28"/>
          <w:lang w:eastAsia="hu-HU"/>
        </w:rPr>
        <w:t>4.  nonlokalitás = egy anyagi részecske pontos helyének a meghatározhatatlansága, "hely nélküliség"</w:t>
      </w:r>
      <w:r>
        <w:rPr>
          <w:rFonts w:ascii="Times New Roman" w:eastAsia="Times New Roman" w:hAnsi="Times New Roman" w:cs="Times New Roman"/>
          <w:sz w:val="28"/>
          <w:szCs w:val="28"/>
          <w:lang w:eastAsia="hu-HU"/>
        </w:rPr>
        <w:br/>
        <w:t xml:space="preserve">5.  hullámfüggvény = matematikai kifejezés a részecskék térbeli koordinátáira vonatkozóan; egy kvantummechanikai </w:t>
      </w:r>
      <w:r>
        <w:rPr>
          <w:rFonts w:ascii="Times New Roman" w:eastAsia="Times New Roman" w:hAnsi="Times New Roman" w:cs="Times New Roman"/>
          <w:sz w:val="28"/>
          <w:szCs w:val="28"/>
          <w:lang w:eastAsia="hu-HU"/>
        </w:rPr>
        <w:t>állapot jellemzésére alkalmazható matematikai eszköz; függvény típusú matematikai kifejezés a részecskék "helyének" leírására</w:t>
      </w:r>
      <w:r>
        <w:rPr>
          <w:rFonts w:ascii="Times New Roman" w:eastAsia="Times New Roman" w:hAnsi="Times New Roman" w:cs="Times New Roman"/>
          <w:sz w:val="28"/>
          <w:szCs w:val="28"/>
          <w:lang w:eastAsia="hu-HU"/>
        </w:rPr>
        <w:br/>
        <w:t>6.  entitás = bármely, a megismerés során a világban elkülöníthető tárgyi vagy elvont dolog; valamely dolog tulajdonságainak az ös</w:t>
      </w:r>
      <w:r>
        <w:rPr>
          <w:rFonts w:ascii="Times New Roman" w:eastAsia="Times New Roman" w:hAnsi="Times New Roman" w:cs="Times New Roman"/>
          <w:sz w:val="28"/>
          <w:szCs w:val="28"/>
          <w:lang w:eastAsia="hu-HU"/>
        </w:rPr>
        <w:t>szessége</w:t>
      </w:r>
      <w:r>
        <w:rPr>
          <w:rFonts w:ascii="Times New Roman" w:eastAsia="Times New Roman" w:hAnsi="Times New Roman" w:cs="Times New Roman"/>
          <w:sz w:val="28"/>
          <w:szCs w:val="28"/>
          <w:lang w:eastAsia="hu-HU"/>
        </w:rPr>
        <w:br/>
        <w:t>7.  kvantumszint = Leegyszerűsítve: a mikrorészecskék kvantumszámtól és a rezgési frekvenciától függő energiaszintje.</w:t>
      </w:r>
      <w:proofErr w:type="gramEnd"/>
      <w:r>
        <w:rPr>
          <w:rFonts w:ascii="Times New Roman" w:eastAsia="Times New Roman" w:hAnsi="Times New Roman" w:cs="Times New Roman"/>
          <w:sz w:val="28"/>
          <w:szCs w:val="28"/>
          <w:lang w:eastAsia="hu-HU"/>
        </w:rPr>
        <w:t xml:space="preserve"> Ez az energia a Plank-féle állandó (h), a frekvencia (f) és a kvantumszám (n) szorzatával fejezhető ki. A kvantumszám anyagfüggő </w:t>
      </w:r>
      <w:r>
        <w:rPr>
          <w:rFonts w:ascii="Times New Roman" w:eastAsia="Times New Roman" w:hAnsi="Times New Roman" w:cs="Times New Roman"/>
          <w:sz w:val="28"/>
          <w:szCs w:val="28"/>
          <w:lang w:eastAsia="hu-HU"/>
        </w:rPr>
        <w:t>állandó, és csak az Emin =h⁎f -</w:t>
      </w:r>
      <w:proofErr w:type="gramStart"/>
      <w:r>
        <w:rPr>
          <w:rFonts w:ascii="Times New Roman" w:eastAsia="Times New Roman" w:hAnsi="Times New Roman" w:cs="Times New Roman"/>
          <w:sz w:val="28"/>
          <w:szCs w:val="28"/>
          <w:lang w:eastAsia="hu-HU"/>
        </w:rPr>
        <w:t>el jelölt</w:t>
      </w:r>
      <w:proofErr w:type="gramEnd"/>
      <w:r>
        <w:rPr>
          <w:rFonts w:ascii="Times New Roman" w:eastAsia="Times New Roman" w:hAnsi="Times New Roman" w:cs="Times New Roman"/>
          <w:sz w:val="28"/>
          <w:szCs w:val="28"/>
          <w:lang w:eastAsia="hu-HU"/>
        </w:rPr>
        <w:t xml:space="preserve"> lehető</w:t>
      </w:r>
      <w:r>
        <w:rPr>
          <w:rFonts w:ascii="Times New Roman" w:eastAsia="Times New Roman" w:hAnsi="Times New Roman" w:cs="Times New Roman"/>
          <w:sz w:val="28"/>
          <w:szCs w:val="28"/>
          <w:lang w:eastAsia="hu-HU"/>
        </w:rPr>
        <w:br/>
        <w:t>legkisebb energiaszint egész számú többszöröse lehet (ennek a fogalomnak cikkünk lényege szempontjából nincs érdemi jelentősége).</w:t>
      </w:r>
      <w:r>
        <w:rPr>
          <w:rFonts w:ascii="Times New Roman" w:eastAsia="Times New Roman" w:hAnsi="Times New Roman" w:cs="Times New Roman"/>
          <w:sz w:val="28"/>
          <w:szCs w:val="28"/>
          <w:lang w:eastAsia="hu-HU"/>
        </w:rPr>
        <w:br/>
        <w:t xml:space="preserve">8.  </w:t>
      </w:r>
      <w:proofErr w:type="gramStart"/>
      <w:r>
        <w:rPr>
          <w:rFonts w:ascii="Times New Roman" w:eastAsia="Times New Roman" w:hAnsi="Times New Roman" w:cs="Times New Roman"/>
          <w:sz w:val="28"/>
          <w:szCs w:val="28"/>
          <w:lang w:eastAsia="hu-HU"/>
        </w:rPr>
        <w:t>mikrotubulus =  a</w:t>
      </w:r>
      <w:proofErr w:type="gramEnd"/>
      <w:r>
        <w:rPr>
          <w:rFonts w:ascii="Times New Roman" w:eastAsia="Times New Roman" w:hAnsi="Times New Roman" w:cs="Times New Roman"/>
          <w:sz w:val="28"/>
          <w:szCs w:val="28"/>
          <w:lang w:eastAsia="hu-HU"/>
        </w:rPr>
        <w:t xml:space="preserve"> sejtek fehérjetermészetű fonalakból álló vázrendszerének</w:t>
      </w:r>
      <w:r>
        <w:rPr>
          <w:rFonts w:ascii="Times New Roman" w:eastAsia="Times New Roman" w:hAnsi="Times New Roman" w:cs="Times New Roman"/>
          <w:sz w:val="28"/>
          <w:szCs w:val="28"/>
          <w:lang w:eastAsia="hu-HU"/>
        </w:rPr>
        <w:t xml:space="preserve"> egyik alkotóeleme, kb. 25 nm átmérőjű hengeres csövecske, amely </w:t>
      </w:r>
      <w:r>
        <w:rPr>
          <w:rFonts w:ascii="Times New Roman" w:eastAsia="Times New Roman" w:hAnsi="Times New Roman" w:cs="Times New Roman"/>
          <w:sz w:val="28"/>
          <w:szCs w:val="28"/>
          <w:lang w:eastAsia="hu-HU"/>
        </w:rPr>
        <w:lastRenderedPageBreak/>
        <w:t>kvantuminformációk tárolására alkalmas. Létezéséről sokáig nem tudott az idegtudomány, nemrégen fedezték fel az agysejteken belül. Szerepük</w:t>
      </w:r>
      <w:r>
        <w:rPr>
          <w:rFonts w:ascii="Times New Roman" w:eastAsia="Times New Roman" w:hAnsi="Times New Roman" w:cs="Times New Roman"/>
          <w:sz w:val="28"/>
          <w:szCs w:val="28"/>
          <w:lang w:eastAsia="hu-HU"/>
        </w:rPr>
        <w:br/>
        <w:t>rendkívül fontos és sokoldalú, pl. a sejtszervecské</w:t>
      </w:r>
      <w:r>
        <w:rPr>
          <w:rFonts w:ascii="Times New Roman" w:eastAsia="Times New Roman" w:hAnsi="Times New Roman" w:cs="Times New Roman"/>
          <w:sz w:val="28"/>
          <w:szCs w:val="28"/>
          <w:lang w:eastAsia="hu-HU"/>
        </w:rPr>
        <w:t>k mozgatásában, a sejtosztódásban, a neurontranszmisszióban, a kromoszómák szállításában, stb. Számos tudós szerint a tudat a mikrotubulusok kvantumrezgéseiből származik; a biológiai halál után a kvantumrezgések nem semmisülnek meg, hanem mint a lélek alko</w:t>
      </w:r>
      <w:r>
        <w:rPr>
          <w:rFonts w:ascii="Times New Roman" w:eastAsia="Times New Roman" w:hAnsi="Times New Roman" w:cs="Times New Roman"/>
          <w:sz w:val="28"/>
          <w:szCs w:val="28"/>
          <w:lang w:eastAsia="hu-HU"/>
        </w:rPr>
        <w:t>tórészei távoznak az univerzum végtelenjébe.</w:t>
      </w:r>
      <w:r>
        <w:rPr>
          <w:rFonts w:ascii="Times New Roman" w:eastAsia="Times New Roman" w:hAnsi="Times New Roman" w:cs="Times New Roman"/>
          <w:sz w:val="28"/>
          <w:szCs w:val="28"/>
          <w:lang w:eastAsia="hu-HU"/>
        </w:rPr>
        <w:br/>
        <w:t xml:space="preserve"> 9</w:t>
      </w:r>
      <w:proofErr w:type="gramStart"/>
      <w:r>
        <w:rPr>
          <w:rFonts w:ascii="Times New Roman" w:eastAsia="Times New Roman" w:hAnsi="Times New Roman" w:cs="Times New Roman"/>
          <w:sz w:val="28"/>
          <w:szCs w:val="28"/>
          <w:lang w:eastAsia="hu-HU"/>
        </w:rPr>
        <w:t>.  kvantuminformáció</w:t>
      </w:r>
      <w:proofErr w:type="gramEnd"/>
      <w:r>
        <w:rPr>
          <w:rFonts w:ascii="Times New Roman" w:eastAsia="Times New Roman" w:hAnsi="Times New Roman" w:cs="Times New Roman"/>
          <w:sz w:val="28"/>
          <w:szCs w:val="28"/>
          <w:lang w:eastAsia="hu-HU"/>
        </w:rPr>
        <w:t xml:space="preserve"> = a kvantumjelenségek közös kulcsa az anyag legkisebb részeinek hullámszerű mozgása. Az elektronok nem körülrohangálják, hanem körülhullámozzák az atommagokat. A hullámok szétterjedhetnek </w:t>
      </w:r>
      <w:r>
        <w:rPr>
          <w:rFonts w:ascii="Times New Roman" w:eastAsia="Times New Roman" w:hAnsi="Times New Roman" w:cs="Times New Roman"/>
          <w:sz w:val="28"/>
          <w:szCs w:val="28"/>
          <w:lang w:eastAsia="hu-HU"/>
        </w:rPr>
        <w:t>és összetalálkozhatnak, ilyenkor erősíthetik vagy kiolthatják egymást. A hullámok mintázatára az élő és élettelen világ hallatlan sokfélesége épül. A kvantummechanikai információkezelés is mindenekelőtt a hullámmozgás kiaknázására épül: ha az információt a</w:t>
      </w:r>
      <w:r>
        <w:rPr>
          <w:rFonts w:ascii="Times New Roman" w:eastAsia="Times New Roman" w:hAnsi="Times New Roman" w:cs="Times New Roman"/>
          <w:sz w:val="28"/>
          <w:szCs w:val="28"/>
          <w:lang w:eastAsia="hu-HU"/>
        </w:rPr>
        <w:t xml:space="preserve"> hullámformákra bízzuk, különböző arányban és fázisokkal összetéve a hullámok találkozása számtalan kombinációt, azaz nagy információtartalmat hoz létre. Ez a kvantuminformáció „alapjelentése”. Az igazi szenzációt egy mélyebb kvantummechanikai tulajdonság </w:t>
      </w:r>
      <w:r>
        <w:rPr>
          <w:rFonts w:ascii="Times New Roman" w:eastAsia="Times New Roman" w:hAnsi="Times New Roman" w:cs="Times New Roman"/>
          <w:sz w:val="28"/>
          <w:szCs w:val="28"/>
          <w:lang w:eastAsia="hu-HU"/>
        </w:rPr>
        <w:t>hozza: az összefonódás. Ez azt jelenti, hogy az egymással kölcsönhatásba kerülő elektronok, atomok, molekulák közösen végzik hullámmozgásukat, és ezek, az információt hordozó, sokrészecskés hullámok tudnak egymással összefonódva elképzelhetetlenül sok info</w:t>
      </w:r>
      <w:r>
        <w:rPr>
          <w:rFonts w:ascii="Times New Roman" w:eastAsia="Times New Roman" w:hAnsi="Times New Roman" w:cs="Times New Roman"/>
          <w:sz w:val="28"/>
          <w:szCs w:val="28"/>
          <w:lang w:eastAsia="hu-HU"/>
        </w:rPr>
        <w:t>rmációt képesek tartalmazni.</w:t>
      </w:r>
    </w:p>
    <w:p w:rsidR="00DF39D2" w:rsidRDefault="005E51BA">
      <w:pPr>
        <w:spacing w:after="0" w:line="240" w:lineRule="auto"/>
        <w:ind w:left="4956"/>
        <w:rPr>
          <w:rFonts w:ascii="Times New Roman" w:eastAsia="Times New Roman" w:hAnsi="Times New Roman" w:cs="Times New Roman"/>
          <w:b/>
          <w:sz w:val="28"/>
          <w:szCs w:val="28"/>
          <w:lang w:eastAsia="hu-HU"/>
        </w:rPr>
      </w:pPr>
      <w:r>
        <w:rPr>
          <w:rFonts w:ascii="Times New Roman" w:eastAsia="Times New Roman" w:hAnsi="Times New Roman" w:cs="Times New Roman"/>
          <w:sz w:val="28"/>
          <w:szCs w:val="28"/>
          <w:lang w:eastAsia="hu-HU"/>
        </w:rPr>
        <w:br/>
      </w:r>
      <w:r>
        <w:rPr>
          <w:rFonts w:ascii="Times New Roman" w:eastAsia="Times New Roman" w:hAnsi="Times New Roman" w:cs="Times New Roman"/>
          <w:b/>
          <w:sz w:val="28"/>
          <w:szCs w:val="28"/>
          <w:lang w:eastAsia="hu-HU"/>
        </w:rPr>
        <w:t>REMÉNYI TIBOR</w:t>
      </w:r>
    </w:p>
    <w:p w:rsidR="00DF39D2" w:rsidRDefault="00DF39D2"/>
    <w:sectPr w:rsidR="00DF39D2" w:rsidSect="00DF39D2">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F39D2"/>
    <w:rsid w:val="005E51BA"/>
    <w:rsid w:val="00DF39D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2E23"/>
    <w:pPr>
      <w:spacing w:after="200" w:line="276" w:lineRule="auto"/>
    </w:pPr>
    <w:rPr>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Label1">
    <w:name w:val="ListLabel 1"/>
    <w:qFormat/>
    <w:rsid w:val="00DF39D2"/>
    <w:rPr>
      <w:rFonts w:cs="Courier New"/>
    </w:rPr>
  </w:style>
  <w:style w:type="character" w:customStyle="1" w:styleId="ListLabel2">
    <w:name w:val="ListLabel 2"/>
    <w:qFormat/>
    <w:rsid w:val="00DF39D2"/>
    <w:rPr>
      <w:rFonts w:cs="Courier New"/>
    </w:rPr>
  </w:style>
  <w:style w:type="character" w:customStyle="1" w:styleId="ListLabel3">
    <w:name w:val="ListLabel 3"/>
    <w:qFormat/>
    <w:rsid w:val="00DF39D2"/>
    <w:rPr>
      <w:rFonts w:cs="Courier New"/>
    </w:rPr>
  </w:style>
  <w:style w:type="paragraph" w:customStyle="1" w:styleId="Cmsor">
    <w:name w:val="Címsor"/>
    <w:basedOn w:val="Norml"/>
    <w:next w:val="Szvegtrzs"/>
    <w:qFormat/>
    <w:rsid w:val="00DF39D2"/>
    <w:pPr>
      <w:keepNext/>
      <w:spacing w:before="240" w:after="120"/>
    </w:pPr>
    <w:rPr>
      <w:rFonts w:ascii="Liberation Sans" w:eastAsia="Microsoft YaHei" w:hAnsi="Liberation Sans" w:cs="Arial"/>
      <w:sz w:val="28"/>
      <w:szCs w:val="28"/>
    </w:rPr>
  </w:style>
  <w:style w:type="paragraph" w:styleId="Szvegtrzs">
    <w:name w:val="Body Text"/>
    <w:basedOn w:val="Norml"/>
    <w:rsid w:val="00DF39D2"/>
    <w:pPr>
      <w:spacing w:after="140"/>
    </w:pPr>
  </w:style>
  <w:style w:type="paragraph" w:styleId="Lista">
    <w:name w:val="List"/>
    <w:basedOn w:val="Szvegtrzs"/>
    <w:rsid w:val="00DF39D2"/>
    <w:rPr>
      <w:rFonts w:cs="Arial"/>
    </w:rPr>
  </w:style>
  <w:style w:type="paragraph" w:customStyle="1" w:styleId="Caption">
    <w:name w:val="Caption"/>
    <w:basedOn w:val="Norml"/>
    <w:qFormat/>
    <w:rsid w:val="00DF39D2"/>
    <w:pPr>
      <w:suppressLineNumbers/>
      <w:spacing w:before="120" w:after="120"/>
    </w:pPr>
    <w:rPr>
      <w:rFonts w:cs="Arial"/>
      <w:i/>
      <w:iCs/>
      <w:sz w:val="24"/>
      <w:szCs w:val="24"/>
    </w:rPr>
  </w:style>
  <w:style w:type="paragraph" w:customStyle="1" w:styleId="Trgymutat">
    <w:name w:val="Tárgymutató"/>
    <w:basedOn w:val="Norml"/>
    <w:qFormat/>
    <w:rsid w:val="00DF39D2"/>
    <w:pPr>
      <w:suppressLineNumbers/>
    </w:pPr>
    <w:rPr>
      <w:rFonts w:cs="Arial"/>
    </w:rPr>
  </w:style>
  <w:style w:type="paragraph" w:styleId="Listaszerbekezds">
    <w:name w:val="List Paragraph"/>
    <w:basedOn w:val="Norml"/>
    <w:uiPriority w:val="34"/>
    <w:qFormat/>
    <w:rsid w:val="00B2371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16432</Characters>
  <Application>Microsoft Office Word</Application>
  <DocSecurity>0</DocSecurity>
  <Lines>136</Lines>
  <Paragraphs>37</Paragraphs>
  <ScaleCrop>false</ScaleCrop>
  <Company/>
  <LinksUpToDate>false</LinksUpToDate>
  <CharactersWithSpaces>18776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2023-01-13T16:26:00Z</dcterms:created>
  <dcterms:modified xsi:type="dcterms:W3CDTF">2023-01-13T16:26:00Z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