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C1" w:rsidRDefault="00FF09C1" w:rsidP="00D65D13">
      <w:pPr>
        <w:spacing w:after="160" w:line="256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FF09C1" w:rsidRDefault="00FF09C1" w:rsidP="00D65D13">
      <w:pPr>
        <w:spacing w:after="160" w:line="256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FF09C1" w:rsidRDefault="00FF09C1" w:rsidP="00D65D13">
      <w:pPr>
        <w:spacing w:after="160" w:line="256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60720" cy="5750052"/>
            <wp:effectExtent l="19050" t="0" r="0" b="0"/>
            <wp:docPr id="1" name="Kép 1" descr="MartonA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tonAr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AFC" w:rsidRPr="002471F7" w:rsidRDefault="00FF09C1" w:rsidP="00090AFC">
      <w:pPr>
        <w:spacing w:after="160" w:line="256" w:lineRule="auto"/>
        <w:ind w:firstLine="708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A székelység, az erdélyi</w:t>
      </w:r>
      <w:r w:rsidR="00257574"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, </w:t>
      </w: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az összmagyarság, és nem túlzás: az emberiség kimagasló személyi</w:t>
      </w:r>
      <w:r w:rsidR="00090AFC"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sége </w:t>
      </w: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volt</w:t>
      </w:r>
      <w:r w:rsidR="00090AFC"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Márton Áron</w:t>
      </w: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.  A számos emlékező írás, tanulmány közül köreinkből Serdült B. Éva munkáját említhetjük. </w:t>
      </w:r>
    </w:p>
    <w:p w:rsidR="00090AFC" w:rsidRPr="002471F7" w:rsidRDefault="00FF09C1" w:rsidP="00090AFC">
      <w:pPr>
        <w:spacing w:after="160" w:line="256" w:lineRule="auto"/>
        <w:ind w:firstLine="708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Egyhangú megállapítás:</w:t>
      </w:r>
      <w:r w:rsidR="00090AFC"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nagy püspökünk</w:t>
      </w: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a jövőhöz, tehát a mához szólt örökérvényűen. </w:t>
      </w:r>
      <w:r w:rsidR="002471F7"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Ő</w:t>
      </w:r>
      <w:r w:rsidR="00090AFC"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rült jelenünkben minden eddiginél élesebben áll ez előttünk.</w:t>
      </w:r>
    </w:p>
    <w:p w:rsidR="00D65D13" w:rsidRPr="002471F7" w:rsidRDefault="00FF09C1" w:rsidP="00090AFC">
      <w:pPr>
        <w:spacing w:after="160" w:line="256" w:lineRule="auto"/>
        <w:ind w:firstLine="708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lastRenderedPageBreak/>
        <w:t>Az alábbiakban Máté Pál munkatársunk</w:t>
      </w:r>
      <w:r w:rsidR="004C22C7"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nak Márton Áron írásaiból készült </w:t>
      </w: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válogatását tesszük közzé</w:t>
      </w:r>
      <w:r w:rsidR="004C22C7"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.</w:t>
      </w:r>
      <w:r w:rsidRPr="002471F7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</w:t>
      </w:r>
    </w:p>
    <w:p w:rsidR="00D65D13" w:rsidRPr="00D65D13" w:rsidRDefault="00D65D13" w:rsidP="00D65D13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 </w:t>
      </w:r>
    </w:p>
    <w:p w:rsidR="00D65D13" w:rsidRPr="00D65D13" w:rsidRDefault="00D65D13" w:rsidP="00CC55FE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Vallom és hirdetem, hogy vannak olya</w:t>
      </w:r>
      <w:r w:rsidR="00753731">
        <w:rPr>
          <w:rFonts w:ascii="Times New Roman" w:eastAsia="Times New Roman" w:hAnsi="Times New Roman" w:cs="Times New Roman"/>
          <w:sz w:val="28"/>
          <w:szCs w:val="28"/>
          <w:lang w:eastAsia="hu-HU"/>
        </w:rPr>
        <w:t>n igazságok, amelyeknek alapján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minden igaz embernek találkozni</w:t>
      </w:r>
      <w:r w:rsidR="00753731"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kell. Ahogy Erdély földjén a hegyek a völgyekkel, a mez</w:t>
      </w:r>
      <w:r w:rsidR="00CC55FE">
        <w:rPr>
          <w:rFonts w:ascii="Times New Roman" w:eastAsia="Times New Roman" w:hAnsi="Times New Roman" w:cs="Times New Roman"/>
          <w:sz w:val="28"/>
          <w:szCs w:val="28"/>
          <w:lang w:eastAsia="hu-HU"/>
        </w:rPr>
        <w:t>ő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k</w:t>
      </w:r>
      <w:r w:rsidR="0075373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</w:t>
      </w:r>
      <w:r w:rsidR="00CC55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erdő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kkel, a hófedte bércek a síksággal váltakoznak, éppen úgy váltakoznak a népek Erdély földjén, ahol három nyelven beszélnek, és hat-hétféle szertartás szerint imádják Istent, de van a krisztusi evangéliumnak ereje, amely hozzásegít ahhoz, hogy különféle ellentétek összhangban olvadjanak fel, és a testvéri együttműködés útját egyengessék.</w:t>
      </w:r>
    </w:p>
    <w:p w:rsidR="00D65D13" w:rsidRPr="00D65D13" w:rsidRDefault="00D65D13" w:rsidP="00CC55FE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keresztény ember tehát két világ polgára. Igazi hazája az égben van. de oda az út a földön át vezet. Ezért a világban nem turista, nem is műkedvelő feladatot kell teljesítenie. Feladatot és szolgálatot szeretetből. Útközben építeni kell Isten országát, az igazság és az élet, a szentség és a kegyelem, az igazságosság, a szeretet és a béke országát.</w:t>
      </w:r>
    </w:p>
    <w:p w:rsidR="0074641F" w:rsidRDefault="00D65D13" w:rsidP="0074641F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Hitünk parancsa, hogy templomon kívül az életben is testvérek maradjunk, egymás sorsa iránt érdeklődjünk és egymás terhét kölcsönös megértésben hordozzuk.</w:t>
      </w:r>
    </w:p>
    <w:p w:rsidR="00D65D13" w:rsidRPr="00D65D13" w:rsidRDefault="00D65D13" w:rsidP="0074641F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…</w:t>
      </w:r>
      <w:r w:rsidR="00753731">
        <w:rPr>
          <w:rFonts w:ascii="Times New Roman" w:eastAsia="Times New Roman" w:hAnsi="Times New Roman" w:cs="Times New Roman"/>
          <w:sz w:val="28"/>
          <w:szCs w:val="28"/>
          <w:lang w:eastAsia="hu-HU"/>
        </w:rPr>
        <w:t>S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zent hivatalunkkal járó kötele</w:t>
      </w:r>
      <w:r w:rsidR="00753731">
        <w:rPr>
          <w:rFonts w:ascii="Times New Roman" w:eastAsia="Times New Roman" w:hAnsi="Times New Roman" w:cs="Times New Roman"/>
          <w:sz w:val="28"/>
          <w:szCs w:val="28"/>
          <w:lang w:eastAsia="hu-HU"/>
        </w:rPr>
        <w:t>s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ségek teljesítésétől nem riaszthat vissza sem börtön, sem emberi tekintetek. Az igazság védelmében és a szeretet szolgálatában az üldöztetés és a börtön nem szégyen, hanem dicsősség.</w:t>
      </w:r>
      <w:r w:rsidR="0075373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tragikum minden emberi sorsot fenyeget valamilyen formában. És a tragikumot és minden emberi problémát a kegyelem rendjében, de csakis ott, meg lehet oldani.</w:t>
      </w:r>
      <w:r w:rsidR="0075373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Veszedelmes körülmények között nincs más, ki védelmet adjon, csak az Isten.</w:t>
      </w:r>
    </w:p>
    <w:p w:rsidR="00753731" w:rsidRDefault="00753731" w:rsidP="00CC55FE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Az Isten kinyújtotta üdvözítő kezét, megkönyörült az emberen, és Isten Fiának vérével letörölte bűneinket. De ezzel a megváltással nem vette vissza tőlünk a szabadságunkat, mert az emberen áll, hogy Isten kezét megfogja és a megváltás kegyelmét a maga számára megszerezze. AZ Isten kezének eléréséhez azonban hitre van szükség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… </w:t>
      </w:r>
    </w:p>
    <w:p w:rsidR="00753731" w:rsidRDefault="00D65D13" w:rsidP="00CC55FE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hit nem egyszerű dolog. Nem annyiból áll, hogy elfogadunk néhány kinyilatkoztatott igazságot,</w:t>
      </w:r>
      <w:r w:rsidR="0075373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hanem igényli az egész embert…</w:t>
      </w:r>
    </w:p>
    <w:p w:rsidR="0074641F" w:rsidRDefault="00753731" w:rsidP="00CC55FE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gy nép a maga összességében nem tud egy másik népet gyűlölni, de mindig lesznek, akiket a hatalom és a nagyravágyás szelleme megszédít, s akik azt hiszik, hogy akkor szolgálják népük nagy érdekeit legjobban, ha a másik ellen gyűlöletre heccel</w:t>
      </w:r>
      <w:r w:rsidR="0074641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ik… </w:t>
      </w:r>
    </w:p>
    <w:p w:rsidR="00AC1798" w:rsidRDefault="00D65D13" w:rsidP="00CC55FE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 xml:space="preserve">Áldottak az anyák, akik vérük árán gyermeket szülnek és nevelnek. Áldottak az apák, akik Isten szándéka szerint hűséggel vállalják a verejtékes munkát és a gondokat a családért. De </w:t>
      </w:r>
      <w:proofErr w:type="gramStart"/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jaj</w:t>
      </w:r>
      <w:proofErr w:type="gramEnd"/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annak a népnek, mely saját gonoszságával magára hívja Isten bosszúját. Mert van-e értelme annak, ha tiltakozunk az atombomba ellen, s ugyanakkor békében évente százezer megfogamzott emberi életet pusztítanak el csirájában a törvény oltalma alatt és az orvostudomány közreműködésével?</w:t>
      </w:r>
    </w:p>
    <w:p w:rsidR="0074641F" w:rsidRDefault="00D65D13" w:rsidP="00CC55FE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Az igazságosság nem tud kielégíteni minden társadalmi követelményt. Még a legtökéletesebben végrehajtott igazságosság is legfeljebb a társadalmi ellentétek okait szünteti meg, vagy csak mérsékeli: a lelkeket megbékíteni és összekapcsolni csak a szeretet képes. Amelyik társadalomba megfogyatkozik a szeretet, hamar elsorvad az igazságosság is</w:t>
      </w:r>
      <w:r w:rsidR="0074641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… </w:t>
      </w:r>
    </w:p>
    <w:p w:rsidR="00AC1798" w:rsidRDefault="0074641F" w:rsidP="0074641F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jövő azoké, akik szeretnek, és nem azoké, akik gyűlölnek.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jövő azoké, akik bátrak, akik határozottan remélnek és cselekednek, de nem azoké, akik félénkek és határozatlanok.</w:t>
      </w:r>
      <w:r w:rsidR="00AC179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jövő azoké, akik hisznek, nem azoké, akik nem hisznek és kételkednek.</w:t>
      </w:r>
      <w:r w:rsidR="00AC179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demokrácia csak a lelkileg művelt és fegyelmezett emberek között működik jól.</w:t>
      </w:r>
    </w:p>
    <w:p w:rsidR="00AC1798" w:rsidRDefault="00AC1798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</w:t>
      </w:r>
      <w:r w:rsidR="0074641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Apáink annak idején </w:t>
      </w:r>
      <w:r w:rsidR="0074641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templomhoz kötötték sorsukat.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Ez volt a váruk. H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i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tük tanításából és az életből tanulták meg, hogy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ha a mostoha körülmények közt helyt akarnak állni, össze kell fogniuk, egymást meg kell becsülniük, együtt kell vállalni a közös sorsot. Az ő példájuk mutatja a mai nemzedéknek is az utat. Ha az ők nyomdokain haladunk, élni fogunk.</w:t>
      </w:r>
    </w:p>
    <w:p w:rsidR="00AC1798" w:rsidRDefault="00AC1798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</w:t>
      </w:r>
      <w:r w:rsidR="0074641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népek gyilkos versengésének vagyunk tanúi és egyben megélői. A népeket meghatározó természetes különbözőségek ellentétekké, az ellentétek pedig természetellenes gyűlölködéssé fajulnak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 félelmetesen kavarognak az emberiség feje fölött meggyűlt viharfelhők. Senki sem tudhatja, mi lesz, ebből a világvajúdásból mi születik meg. De egy biztos: akár bekövetkeznek a készülő katasztrófák, akár győz a békés belátás, a mostani kavargásból a jövőbe csak azok a népek menthetik át életüket, amelyek munkába tudják állítani összes szellemi és erkölcsi erőiket.</w:t>
      </w:r>
    </w:p>
    <w:p w:rsidR="0074641F" w:rsidRDefault="00AC1798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Ne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legyetek kicsinyhitűek testvéreim, ne ejtsen kétségbe a hatalom látszata! A hatalom Istentől van, és azért van, hogy Isten törvényeinek érvényt szerezzen, az igazság és szeretet parancsait megtartsa. S minden hatalom számára, amely ellenkező utakon jár, elkövetkezik a pillanat, amikor önteltsége következtében…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nem tud a helyzetnek ura lenni, hanem</w:t>
      </w:r>
      <w:proofErr w:type="gramStart"/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...</w:t>
      </w:r>
      <w:proofErr w:type="gramEnd"/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megsértett jogrend,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igazság és szeretet kel fel ellene és úrrá lesz fölötte. Ez a hatalommal visszaélés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l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ogikája, törvényszerű következménye. …</w:t>
      </w:r>
    </w:p>
    <w:p w:rsidR="00AC1798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Aki a felebarátja ellen vét, veszélyezteti a kereszténység kétezer éves munkájának nagy eredményét az emberek testvériségének gondolatát.</w:t>
      </w:r>
    </w:p>
    <w:p w:rsidR="00AC1798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világ lealjasodott szellemével egy emelkedett lelkületet kell szembeállítanunk. Vagyis: újból kereszténynek kell lenünk ízig, vérig, hogy emberekké nemesedjünk!</w:t>
      </w:r>
    </w:p>
    <w:p w:rsidR="00D65D13" w:rsidRPr="00D65D13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Földet rengető megrázk</w:t>
      </w:r>
      <w:r w:rsidR="00AC1798">
        <w:rPr>
          <w:rFonts w:ascii="Times New Roman" w:eastAsia="Times New Roman" w:hAnsi="Times New Roman" w:cs="Times New Roman"/>
          <w:sz w:val="28"/>
          <w:szCs w:val="28"/>
          <w:lang w:eastAsia="hu-HU"/>
        </w:rPr>
        <w:t>ó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dtatások bizonytalanságában élünk. Az egész világ nyugtalan és lázasan keres. A néphez való közeledés tehát őszinteséget és becsületes szándékot kíván.</w:t>
      </w:r>
    </w:p>
    <w:p w:rsidR="00AC1798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kultúrát a nemzetek teremtik, de a nemzeti élet biztosítéka a k</w:t>
      </w:r>
      <w:r w:rsidR="00AC179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ultúra. Sőt </w:t>
      </w:r>
      <w:proofErr w:type="gramStart"/>
      <w:r w:rsidR="00AC1798">
        <w:rPr>
          <w:rFonts w:ascii="Times New Roman" w:eastAsia="Times New Roman" w:hAnsi="Times New Roman" w:cs="Times New Roman"/>
          <w:sz w:val="28"/>
          <w:szCs w:val="28"/>
          <w:lang w:eastAsia="hu-HU"/>
        </w:rPr>
        <w:t>több, mint</w:t>
      </w:r>
      <w:proofErr w:type="gramEnd"/>
      <w:r w:rsidR="00AC179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egyszerű 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biztosíték: a nemzet kultúrájában él.</w:t>
      </w:r>
    </w:p>
    <w:p w:rsidR="00AC1798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El kell oszlatni a gyűlöletet és teljes határozottsággal vissza kell utasítani azokat a módszereket és mesterkedéseket, melyekkel azt szítani és táplálni szokták.</w:t>
      </w:r>
    </w:p>
    <w:p w:rsidR="00FF60BA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Amint az egyénnek joga van az élethez, a családalapításhoz, a szabadsághoz, a munkához, a becsülethez, a tulajdonhoz, a művelődéshez, a vallás szabad gyakorlásához, ugyanúgy joga van a nemzetiségnek, hogy a maga sajátos életét szabadon élje, kultúráját fejleszthesse, a saját ügyeit a maga a</w:t>
      </w:r>
      <w:r w:rsidR="00AC1798">
        <w:rPr>
          <w:rFonts w:ascii="Times New Roman" w:eastAsia="Times New Roman" w:hAnsi="Times New Roman" w:cs="Times New Roman"/>
          <w:sz w:val="28"/>
          <w:szCs w:val="28"/>
          <w:lang w:eastAsia="hu-HU"/>
        </w:rPr>
        <w:t>l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kotta szabályok szerint és saját szervei által a maga felelősségére intézze a vele együtt lakó népek jogos érdekeinek tiszteletben tartása mellett.</w:t>
      </w:r>
    </w:p>
    <w:p w:rsidR="00FF60BA" w:rsidRDefault="00FF60BA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demokrácia kimondása még nem jelenti annak megvalósulását. A demokrácia nagy nehézsége minden más módszerrel szemben éppen abban van, hogy erkölcsi érettséget követel meg a társadalom minden tagjától, vagy legalább is annak döntő többségétől. Csakis erkölcsileg érett, lelkiismeretes és felelősségük tudatában levő emberek tudják a </w:t>
      </w:r>
      <w:proofErr w:type="gramStart"/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köz javát</w:t>
      </w:r>
      <w:proofErr w:type="gramEnd"/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őszintén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önzetlenül szolgálni és csak ilyen emberekből álló társadalom tudja az ember méltóságát és elidegenítetlen jogait tiszteletben tartani.</w:t>
      </w:r>
    </w:p>
    <w:p w:rsidR="00FF60BA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Egy keresztényellenes szellem évszázadok óta dolgozik azon, hogy szétporlassza az alapot, melyet a kereszténység vetett</w:t>
      </w:r>
      <w:r w:rsidR="0074641F"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 amelyen egész kultúránk felépült. A mostani nemzedékek foga ennek a keserű gyümölcseiben vásik. De az a kevés jó, ami még van, az a maradék erkölcs és szeretet, ami elviselhetővé teszi ezt a nagyon megnehezedett életet, az a keresztény magvetésből visszamaradt és az Egyház munkája által megmentett érték. És a meggyötört emberiség azt várja, s a csalódások, sorozatos kiábrándulások és az egyetemes csőd lélekben előkészítette arra, hogy újból ezeket az értékeket állítsuk az emberi magatartás és társadalmi berendezkedés középpontjába. Ne áltassuk </w:t>
      </w:r>
      <w:r w:rsidR="00FF60BA">
        <w:rPr>
          <w:rFonts w:ascii="Times New Roman" w:eastAsia="Times New Roman" w:hAnsi="Times New Roman" w:cs="Times New Roman"/>
          <w:sz w:val="28"/>
          <w:szCs w:val="28"/>
          <w:lang w:eastAsia="hu-HU"/>
        </w:rPr>
        <w:t>ma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gunkat hiú képzelődésekkel. A múlt a hátunk mögé zuhant és visszavonhatatlanul alámerült a történelem hullámaiban. Új korszak van 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készülőben. Mi ennek a vajúdásnak a múlt és a jövő küzdelmének a fájdalmát szenvedjük.</w:t>
      </w:r>
    </w:p>
    <w:p w:rsidR="00FF60BA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rend és a béke kimondottan erkölcsi feladat. A kizökkent emberi életet az erkölcs alapjaira kell visszatolni.</w:t>
      </w:r>
    </w:p>
    <w:p w:rsidR="00FF60BA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Európában több nemzet nagy árat fizetett és fizet, mert az értelmiségi osztály egy része elsőszülöttségi jogát eladta a napi tál lencséért. Műveltségénél fogva vezetésre volt hivatva, de szellemi függetlenségét feladva, egymás után öltötte magára a különböző világnézeteket.</w:t>
      </w:r>
    </w:p>
    <w:p w:rsidR="00FF60BA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Az idők sodrában állított ember nem halad egyenletesen a megadott cél és irány felé. Néha az akadályok félelmetesen feltornyosulnak s a történelem útján vonuló népéknek időbe, sok küzdelembe, áldozatba, szellemi és erkölcsi erőfeszítésébe kerül, am</w:t>
      </w:r>
      <w:r w:rsidR="00FF60BA">
        <w:rPr>
          <w:rFonts w:ascii="Times New Roman" w:eastAsia="Times New Roman" w:hAnsi="Times New Roman" w:cs="Times New Roman"/>
          <w:sz w:val="28"/>
          <w:szCs w:val="28"/>
          <w:lang w:eastAsia="hu-HU"/>
        </w:rPr>
        <w:t>í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g azokat eltávolítják. De minden megtorpanás, elakadás és visszaesés ellenére a fejlődés feltartozhatatlanul az Isten által megállapított cél és eszmény fele halad.</w:t>
      </w:r>
    </w:p>
    <w:p w:rsidR="00FF60BA" w:rsidRDefault="0074641F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…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liberalizmus tengerré dagasztott modern vizein a hajótörött világ a menekülés kétségbeesésével tépdesi egymást. Világnézetek hullottak és </w:t>
      </w:r>
      <w:proofErr w:type="spellStart"/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hullanak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össze. Általános zűrzavar, tájékozatlanság mindenfelé és mindenben. A félmegoldások megbosszulták magukat.</w:t>
      </w:r>
      <w:r w:rsidR="00FF60B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FF60BA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Aki Isten törvényeit nem tiszteli, az emberek jogait sem fogja tiszteletben tartani.</w:t>
      </w:r>
    </w:p>
    <w:p w:rsidR="00FF60BA" w:rsidRPr="00FF60BA" w:rsidRDefault="00FF60BA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…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hajszálgyökér nem húzódik vissza, ha sziklára tapint, hanem rést keres és repeszt: a földbe vetett mag áttöri a rögöt, az akadály elé jutott hangya megk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í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sérli a százszoros súly félretenni, ha nem sikerül, kerülővel folytatja útját célja felé.</w:t>
      </w:r>
    </w:p>
    <w:p w:rsidR="00FF60BA" w:rsidRDefault="00FF60BA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</w:pPr>
      <w:r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 xml:space="preserve">… </w:t>
      </w:r>
      <w:r w:rsidR="00D65D13"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>Melldöngetés és a farizeusi kérkedés nem ér semmit. Mindig rokonszenves az olyan ember, aki magáról, dolgairól, hivatásáról keveset beszél, de csendben annál odaadóbban dolgozik.</w:t>
      </w:r>
      <w:r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 xml:space="preserve"> </w:t>
      </w:r>
      <w:r w:rsidR="00D65D13"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>És mindig gyanús az olyan, aki hangosan katolikus, vagy úton-útfélen a nemzetiségével kérkedik. A melldöngető fennhangon magyarkodó magyarok teszik fajunknak a legrosszabb szolgálatot.</w:t>
      </w:r>
      <w:r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 xml:space="preserve"> </w:t>
      </w:r>
      <w:r w:rsidR="00D65D13"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>Nem a beszédek és nem a pohárköszöntők, nem a szereplések viszik előbbre a közösség ügyét és öregbítik becsüle</w:t>
      </w:r>
      <w:r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>tét a kívülállók szemében, hanem</w:t>
      </w:r>
      <w:r w:rsidR="00D65D13"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 xml:space="preserve"> a hit szerinti becsületes élet, a csendes, zajtalan munka, a kötelességek becsületes vállalása azon a helyen és szerepben, ahová a hívatás és a közösség bizalma </w:t>
      </w:r>
      <w:r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>á</w:t>
      </w:r>
      <w:r w:rsidR="00D65D13" w:rsidRPr="00666AB4"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>llított.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hu-HU"/>
        </w:rPr>
        <w:t xml:space="preserve"> </w:t>
      </w:r>
    </w:p>
    <w:p w:rsidR="00D65D13" w:rsidRPr="00D65D13" w:rsidRDefault="00D65D13" w:rsidP="00CC55FE">
      <w:pPr>
        <w:pBdr>
          <w:bottom w:val="single" w:sz="6" w:space="1" w:color="auto"/>
        </w:pBd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család az a legelső ősi közösség, amelyből az emberiség élete fakad.(</w:t>
      </w:r>
      <w:proofErr w:type="gramStart"/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…...</w:t>
      </w:r>
      <w:proofErr w:type="gramEnd"/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  <w:r w:rsidR="00FF60B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Korunk romló szelleme azonban ezt az élethordozó intézményt is megtámadta.</w:t>
      </w:r>
      <w:r w:rsidR="00896C3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következmények előtt lehetetlen szemet hunyni.</w:t>
      </w:r>
    </w:p>
    <w:p w:rsidR="00896C32" w:rsidRDefault="00D65D13" w:rsidP="00CC55FE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 xml:space="preserve">El kell oszlatni a gyűlöletet, és teljes határozottsággal vissza kell utasítani </w:t>
      </w:r>
      <w:proofErr w:type="gramStart"/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azokat</w:t>
      </w:r>
      <w:proofErr w:type="gramEnd"/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módszereket és mesterkedések, melyekkel azt szítani és táplálni szokták. A gyűlölet megvan és az évek óta folyó tervszerű izgatás és lélekmérgezés következtében mélyen behatolt a lelkekbe. Sorsközösségre rendelt népek is gyűlöletes híreket terjesztettek egymásról külföldön és gyűlöletet szítottak egymás ellen otthon. Nemegyszer a tények nyilvánvaló elferdítésétől, vagy szándékos megváltoztatásáról sem riadtak vissza. S a lélekmérgezés nem </w:t>
      </w:r>
      <w:r w:rsidR="00896C3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kímélte a nevelés szent helyeit, 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iskolákat sem. A jóra és szépre fogékony emberpalántákat és serdűlő ifjúságot szeretet helyett ellenséges indulatokra, a más nyelvű és hitű emberek lebecsülésére és megvetésére bíztatta fel. </w:t>
      </w:r>
      <w:r w:rsidR="00896C32">
        <w:rPr>
          <w:rFonts w:ascii="Times New Roman" w:eastAsia="Times New Roman" w:hAnsi="Times New Roman" w:cs="Times New Roman"/>
          <w:sz w:val="28"/>
          <w:szCs w:val="28"/>
          <w:lang w:eastAsia="hu-HU"/>
        </w:rPr>
        <w:t>H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 a gyűlölet szítására fordított mindennemű munka eredményét egy összefoglaló helyzetjelentésbe adatszerűen szem elé lehetne tárni, sokan megdöbbennének, látva, hogy a felelőtlenül vagy gyűlölköd</w:t>
      </w:r>
      <w:r w:rsidR="00896C32">
        <w:rPr>
          <w:rFonts w:ascii="Times New Roman" w:eastAsia="Times New Roman" w:hAnsi="Times New Roman" w:cs="Times New Roman"/>
          <w:sz w:val="28"/>
          <w:szCs w:val="28"/>
          <w:lang w:eastAsia="hu-HU"/>
        </w:rPr>
        <w:t>ve kimondott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vagy leírt sz</w:t>
      </w:r>
      <w:r w:rsidR="00896C3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óval hány embert szabadítottak </w:t>
      </w: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el meg nem engedett cselekedetekre, s mennyi életért, szenvedésért felelősek.</w:t>
      </w:r>
    </w:p>
    <w:p w:rsidR="00D65D13" w:rsidRPr="00D65D13" w:rsidRDefault="00896C32" w:rsidP="00CC55FE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… 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Amióta a v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ilág a betlehemi kisdedet látta</w:t>
      </w:r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hisz benne, azóta tudja, hogy a legkisebb fény is nagyobb valóság, mint a végtelen sötétség</w:t>
      </w:r>
      <w:proofErr w:type="gramStart"/>
      <w:r w:rsidR="00D65D13"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….</w:t>
      </w:r>
      <w:proofErr w:type="gramEnd"/>
    </w:p>
    <w:p w:rsidR="00D65D13" w:rsidRPr="00D65D13" w:rsidRDefault="00D65D13" w:rsidP="00CC55FE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65D13">
        <w:rPr>
          <w:rFonts w:ascii="Times New Roman" w:eastAsia="Times New Roman" w:hAnsi="Times New Roman" w:cs="Times New Roman"/>
          <w:sz w:val="28"/>
          <w:szCs w:val="28"/>
          <w:lang w:eastAsia="hu-HU"/>
        </w:rPr>
        <w:t> </w:t>
      </w:r>
    </w:p>
    <w:p w:rsidR="00125CCC" w:rsidRPr="00135118" w:rsidRDefault="00125CCC" w:rsidP="00CC55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37D0" w:rsidRPr="00135118" w:rsidRDefault="005A37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37D0" w:rsidRPr="00135118" w:rsidSect="0012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65D13"/>
    <w:rsid w:val="00090AFC"/>
    <w:rsid w:val="00125CCC"/>
    <w:rsid w:val="00135118"/>
    <w:rsid w:val="002471F7"/>
    <w:rsid w:val="00257574"/>
    <w:rsid w:val="004C22C7"/>
    <w:rsid w:val="005A37D0"/>
    <w:rsid w:val="00666AB4"/>
    <w:rsid w:val="0074641F"/>
    <w:rsid w:val="00753731"/>
    <w:rsid w:val="00896C32"/>
    <w:rsid w:val="009F4402"/>
    <w:rsid w:val="00AC1798"/>
    <w:rsid w:val="00BB29AD"/>
    <w:rsid w:val="00CC55FE"/>
    <w:rsid w:val="00D50B5F"/>
    <w:rsid w:val="00D65D13"/>
    <w:rsid w:val="00FF09C1"/>
    <w:rsid w:val="00FF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5C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0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1785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0395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403597805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31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337847395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649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71858706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6083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076393004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5223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147355009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3151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379717195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18499455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6630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30215259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21147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324669912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4385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040009223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3308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171076064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6901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71780098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5692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1428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2026-04-26T09:28:00Z</dcterms:created>
  <dcterms:modified xsi:type="dcterms:W3CDTF">2026-04-26T13:12:00Z</dcterms:modified>
</cp:coreProperties>
</file>